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0973" w:rsidRPr="003A2C87" w:rsidRDefault="00570973">
      <w:pPr>
        <w:tabs>
          <w:tab w:val="left" w:pos="431"/>
          <w:tab w:val="left" w:pos="573"/>
        </w:tabs>
        <w:spacing w:line="240" w:lineRule="atLeast"/>
        <w:jc w:val="center"/>
        <w:rPr>
          <w:rFonts w:ascii="Arial" w:hAnsi="Arial"/>
          <w:b/>
          <w:smallCaps/>
          <w:color w:val="808080"/>
          <w:spacing w:val="80"/>
          <w:sz w:val="44"/>
        </w:rPr>
      </w:pPr>
    </w:p>
    <w:p w:rsidR="00570973" w:rsidRPr="003A2C87" w:rsidRDefault="00570973">
      <w:pPr>
        <w:tabs>
          <w:tab w:val="left" w:pos="431"/>
          <w:tab w:val="left" w:pos="573"/>
        </w:tabs>
        <w:spacing w:line="240" w:lineRule="atLeast"/>
        <w:jc w:val="center"/>
        <w:rPr>
          <w:rFonts w:ascii="Arial" w:hAnsi="Arial"/>
          <w:b/>
          <w:smallCaps/>
          <w:color w:val="808080"/>
          <w:spacing w:val="80"/>
          <w:sz w:val="44"/>
        </w:rPr>
      </w:pPr>
    </w:p>
    <w:p w:rsidR="00B671BD" w:rsidRDefault="00B671BD">
      <w:pPr>
        <w:tabs>
          <w:tab w:val="left" w:pos="431"/>
          <w:tab w:val="left" w:pos="573"/>
        </w:tabs>
        <w:spacing w:line="240" w:lineRule="atLeast"/>
        <w:jc w:val="center"/>
        <w:rPr>
          <w:rFonts w:ascii="Arial" w:hAnsi="Arial"/>
          <w:b/>
          <w:bCs/>
          <w:color w:val="000080"/>
          <w:spacing w:val="80"/>
          <w:sz w:val="60"/>
        </w:rPr>
      </w:pPr>
      <w:r w:rsidRPr="00B671BD">
        <w:rPr>
          <w:rFonts w:ascii="Arial" w:hAnsi="Arial"/>
          <w:b/>
          <w:bCs/>
          <w:color w:val="000080"/>
          <w:spacing w:val="80"/>
          <w:sz w:val="60"/>
        </w:rPr>
        <w:t xml:space="preserve">Introduction </w:t>
      </w:r>
    </w:p>
    <w:p w:rsidR="00B671BD" w:rsidRDefault="00B671BD">
      <w:pPr>
        <w:tabs>
          <w:tab w:val="left" w:pos="431"/>
          <w:tab w:val="left" w:pos="573"/>
        </w:tabs>
        <w:spacing w:line="240" w:lineRule="atLeast"/>
        <w:jc w:val="center"/>
        <w:rPr>
          <w:rFonts w:ascii="Arial" w:hAnsi="Arial"/>
          <w:b/>
          <w:bCs/>
          <w:color w:val="000080"/>
          <w:spacing w:val="80"/>
          <w:sz w:val="60"/>
        </w:rPr>
      </w:pPr>
      <w:r w:rsidRPr="00B671BD">
        <w:rPr>
          <w:rFonts w:ascii="Arial" w:hAnsi="Arial"/>
          <w:b/>
          <w:bCs/>
          <w:color w:val="000080"/>
          <w:spacing w:val="80"/>
          <w:sz w:val="60"/>
        </w:rPr>
        <w:t xml:space="preserve">to </w:t>
      </w:r>
    </w:p>
    <w:p w:rsidR="003E538A" w:rsidRPr="007C190A" w:rsidRDefault="00B671BD">
      <w:pPr>
        <w:tabs>
          <w:tab w:val="left" w:pos="431"/>
          <w:tab w:val="left" w:pos="573"/>
        </w:tabs>
        <w:spacing w:line="240" w:lineRule="atLeast"/>
        <w:jc w:val="center"/>
        <w:rPr>
          <w:rFonts w:ascii="Arial" w:hAnsi="Arial"/>
          <w:b/>
          <w:color w:val="000080"/>
          <w:spacing w:val="80"/>
          <w:sz w:val="60"/>
        </w:rPr>
      </w:pPr>
      <w:r w:rsidRPr="00B671BD">
        <w:rPr>
          <w:rFonts w:ascii="Arial" w:hAnsi="Arial"/>
          <w:b/>
          <w:bCs/>
          <w:color w:val="000080"/>
          <w:spacing w:val="80"/>
          <w:sz w:val="60"/>
        </w:rPr>
        <w:t>Grid computing</w:t>
      </w:r>
      <w:r w:rsidR="007C190A" w:rsidRPr="007C190A">
        <w:rPr>
          <w:rFonts w:ascii="Arial" w:hAnsi="Arial"/>
          <w:b/>
          <w:bCs/>
          <w:color w:val="000080"/>
          <w:spacing w:val="80"/>
          <w:sz w:val="60"/>
        </w:rPr>
        <w:t xml:space="preserve"> </w:t>
      </w:r>
    </w:p>
    <w:p w:rsidR="001B3BC0" w:rsidRPr="007C190A" w:rsidRDefault="001B3BC0">
      <w:pPr>
        <w:tabs>
          <w:tab w:val="left" w:pos="431"/>
          <w:tab w:val="left" w:pos="573"/>
        </w:tabs>
        <w:spacing w:line="240" w:lineRule="atLeast"/>
        <w:jc w:val="center"/>
        <w:rPr>
          <w:rFonts w:ascii="Arial" w:hAnsi="Arial"/>
          <w:color w:val="000080"/>
          <w:spacing w:val="80"/>
          <w:sz w:val="32"/>
          <w:szCs w:val="32"/>
        </w:rPr>
      </w:pPr>
      <w:r w:rsidRPr="007C190A">
        <w:rPr>
          <w:rFonts w:ascii="Arial" w:hAnsi="Arial"/>
          <w:color w:val="000080"/>
          <w:spacing w:val="80"/>
          <w:sz w:val="32"/>
          <w:szCs w:val="32"/>
        </w:rPr>
        <w:t>gLite</w:t>
      </w:r>
      <w:r w:rsidR="003E538A" w:rsidRPr="007C190A">
        <w:rPr>
          <w:rFonts w:ascii="Arial" w:hAnsi="Arial"/>
          <w:color w:val="000080"/>
          <w:spacing w:val="80"/>
          <w:sz w:val="32"/>
          <w:szCs w:val="32"/>
        </w:rPr>
        <w:t xml:space="preserve"> </w:t>
      </w:r>
      <w:r w:rsidRPr="007C190A">
        <w:rPr>
          <w:rFonts w:ascii="Arial" w:hAnsi="Arial"/>
          <w:color w:val="000080"/>
          <w:spacing w:val="80"/>
          <w:sz w:val="32"/>
          <w:szCs w:val="32"/>
        </w:rPr>
        <w:t xml:space="preserve">Tutorial </w:t>
      </w:r>
    </w:p>
    <w:p w:rsidR="001B3BC0" w:rsidRPr="007C190A" w:rsidRDefault="001B3BC0">
      <w:pPr>
        <w:tabs>
          <w:tab w:val="left" w:pos="431"/>
          <w:tab w:val="left" w:pos="573"/>
        </w:tabs>
        <w:spacing w:line="240" w:lineRule="atLeast"/>
        <w:jc w:val="center"/>
        <w:rPr>
          <w:rFonts w:ascii="Arial" w:hAnsi="Arial"/>
          <w:i/>
          <w:iCs/>
          <w:color w:val="000080"/>
          <w:spacing w:val="80"/>
          <w:sz w:val="28"/>
        </w:rPr>
      </w:pPr>
    </w:p>
    <w:p w:rsidR="00874492" w:rsidRPr="003A2C87" w:rsidRDefault="00C266D5">
      <w:pPr>
        <w:tabs>
          <w:tab w:val="left" w:pos="431"/>
          <w:tab w:val="left" w:pos="573"/>
        </w:tabs>
        <w:spacing w:line="240" w:lineRule="atLeast"/>
        <w:jc w:val="center"/>
        <w:rPr>
          <w:rFonts w:ascii="Arial" w:hAnsi="Arial"/>
          <w:b/>
          <w:i/>
          <w:iCs/>
          <w:color w:val="000080"/>
          <w:spacing w:val="80"/>
          <w:sz w:val="28"/>
        </w:rPr>
      </w:pPr>
      <w:r>
        <w:rPr>
          <w:rFonts w:ascii="Arial" w:hAnsi="Arial"/>
          <w:b/>
          <w:smallCaps/>
          <w:noProof/>
          <w:color w:val="808080"/>
          <w:spacing w:val="80"/>
          <w:sz w:val="44"/>
          <w:lang w:val="lv-LV" w:eastAsia="lv-LV"/>
        </w:rPr>
        <w:drawing>
          <wp:inline distT="0" distB="0" distL="0" distR="0">
            <wp:extent cx="1143000" cy="11430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143000" cy="1143000"/>
                    </a:xfrm>
                    <a:prstGeom prst="rect">
                      <a:avLst/>
                    </a:prstGeom>
                    <a:noFill/>
                    <a:ln w="9525">
                      <a:noFill/>
                      <a:miter lim="800000"/>
                      <a:headEnd/>
                      <a:tailEnd/>
                    </a:ln>
                  </pic:spPr>
                </pic:pic>
              </a:graphicData>
            </a:graphic>
          </wp:inline>
        </w:drawing>
      </w:r>
    </w:p>
    <w:p w:rsidR="001B3BC0" w:rsidRDefault="001B3BC0" w:rsidP="006D521B">
      <w:pPr>
        <w:tabs>
          <w:tab w:val="left" w:pos="431"/>
          <w:tab w:val="left" w:pos="573"/>
        </w:tabs>
        <w:spacing w:line="240" w:lineRule="atLeast"/>
        <w:jc w:val="center"/>
        <w:rPr>
          <w:color w:val="000000"/>
        </w:rPr>
      </w:pPr>
    </w:p>
    <w:p w:rsidR="006D521B" w:rsidRPr="003A2C87" w:rsidRDefault="006D521B" w:rsidP="00B12ACB">
      <w:pPr>
        <w:tabs>
          <w:tab w:val="left" w:pos="431"/>
          <w:tab w:val="left" w:pos="573"/>
        </w:tabs>
        <w:spacing w:line="240" w:lineRule="atLeast"/>
        <w:rPr>
          <w:color w:val="000000"/>
        </w:rPr>
      </w:pPr>
    </w:p>
    <w:p w:rsidR="001B3BC0" w:rsidRPr="003A2C87" w:rsidRDefault="001B3BC0">
      <w:pPr>
        <w:tabs>
          <w:tab w:val="left" w:pos="431"/>
          <w:tab w:val="left" w:pos="573"/>
        </w:tabs>
        <w:spacing w:line="240" w:lineRule="atLeast"/>
        <w:jc w:val="center"/>
        <w:rPr>
          <w:color w:val="000000"/>
        </w:rPr>
      </w:pPr>
    </w:p>
    <w:tbl>
      <w:tblPr>
        <w:tblW w:w="0" w:type="auto"/>
        <w:jc w:val="right"/>
        <w:tblInd w:w="1487" w:type="dxa"/>
        <w:tblLook w:val="0000"/>
      </w:tblPr>
      <w:tblGrid>
        <w:gridCol w:w="2494"/>
      </w:tblGrid>
      <w:tr w:rsidR="001B3BC0" w:rsidRPr="007C190A">
        <w:tblPrEx>
          <w:tblCellMar>
            <w:top w:w="0" w:type="dxa"/>
            <w:bottom w:w="0" w:type="dxa"/>
          </w:tblCellMar>
        </w:tblPrEx>
        <w:trPr>
          <w:trHeight w:val="221"/>
          <w:jc w:val="right"/>
        </w:trPr>
        <w:tc>
          <w:tcPr>
            <w:tcW w:w="2386" w:type="dxa"/>
            <w:tcBorders>
              <w:top w:val="none" w:sz="0" w:space="0" w:color="FFFFFF"/>
              <w:left w:val="none" w:sz="0" w:space="0" w:color="FFFFFF"/>
              <w:bottom w:val="single" w:sz="24" w:space="0" w:color="000080"/>
              <w:right w:val="none" w:sz="0" w:space="0" w:color="FFFFFF"/>
            </w:tcBorders>
          </w:tcPr>
          <w:p w:rsidR="00B12ACB" w:rsidRPr="007C190A" w:rsidRDefault="00B12ACB" w:rsidP="007C190A">
            <w:pPr>
              <w:pStyle w:val="Default"/>
              <w:spacing w:line="360" w:lineRule="auto"/>
              <w:rPr>
                <w:color w:val="auto"/>
                <w:sz w:val="22"/>
                <w:szCs w:val="22"/>
              </w:rPr>
            </w:pPr>
            <w:r w:rsidRPr="007C190A">
              <w:rPr>
                <w:color w:val="auto"/>
                <w:sz w:val="22"/>
                <w:szCs w:val="22"/>
              </w:rPr>
              <w:t xml:space="preserve"> </w:t>
            </w:r>
          </w:p>
          <w:p w:rsidR="007C190A" w:rsidRPr="007C190A" w:rsidRDefault="007C190A" w:rsidP="007C190A">
            <w:pPr>
              <w:pStyle w:val="Default"/>
              <w:spacing w:line="360" w:lineRule="auto"/>
              <w:rPr>
                <w:color w:val="auto"/>
                <w:sz w:val="22"/>
                <w:szCs w:val="22"/>
              </w:rPr>
            </w:pPr>
            <w:r w:rsidRPr="007C190A">
              <w:rPr>
                <w:color w:val="auto"/>
                <w:sz w:val="22"/>
                <w:szCs w:val="22"/>
              </w:rPr>
              <w:t>Barek Palak</w:t>
            </w:r>
          </w:p>
          <w:p w:rsidR="007C190A" w:rsidRPr="007C190A" w:rsidRDefault="007C190A" w:rsidP="007C190A">
            <w:pPr>
              <w:pStyle w:val="Default"/>
              <w:spacing w:line="360" w:lineRule="auto"/>
              <w:rPr>
                <w:color w:val="auto"/>
                <w:sz w:val="22"/>
                <w:szCs w:val="22"/>
              </w:rPr>
            </w:pPr>
            <w:r w:rsidRPr="007C190A">
              <w:rPr>
                <w:color w:val="auto"/>
                <w:sz w:val="22"/>
                <w:szCs w:val="22"/>
              </w:rPr>
              <w:t>bartek@man.poznan.pl</w:t>
            </w:r>
          </w:p>
          <w:p w:rsidR="00B12ACB" w:rsidRPr="007C190A" w:rsidRDefault="00B12ACB" w:rsidP="007C190A">
            <w:pPr>
              <w:pStyle w:val="Default"/>
              <w:spacing w:line="360" w:lineRule="auto"/>
              <w:rPr>
                <w:color w:val="auto"/>
                <w:sz w:val="22"/>
                <w:szCs w:val="22"/>
              </w:rPr>
            </w:pPr>
            <w:r w:rsidRPr="007C190A">
              <w:rPr>
                <w:color w:val="auto"/>
                <w:sz w:val="22"/>
                <w:szCs w:val="22"/>
              </w:rPr>
              <w:t>PSNC</w:t>
            </w:r>
          </w:p>
          <w:p w:rsidR="00B12ACB" w:rsidRPr="007C190A" w:rsidRDefault="00B12ACB" w:rsidP="007C190A">
            <w:pPr>
              <w:pStyle w:val="Default"/>
              <w:spacing w:line="360" w:lineRule="auto"/>
              <w:rPr>
                <w:color w:val="auto"/>
                <w:sz w:val="22"/>
                <w:szCs w:val="22"/>
              </w:rPr>
            </w:pPr>
            <w:r w:rsidRPr="007C190A">
              <w:rPr>
                <w:color w:val="auto"/>
                <w:sz w:val="22"/>
                <w:szCs w:val="22"/>
              </w:rPr>
              <w:t>BalticGrid NA2</w:t>
            </w:r>
          </w:p>
        </w:tc>
      </w:tr>
    </w:tbl>
    <w:p w:rsidR="001B3BC0" w:rsidRPr="003A2C87" w:rsidRDefault="001B3BC0">
      <w:pPr>
        <w:pStyle w:val="Default"/>
        <w:rPr>
          <w:rFonts w:cs="Times New Roman"/>
          <w:color w:val="auto"/>
          <w:lang w:val="en-GB"/>
        </w:rPr>
      </w:pPr>
    </w:p>
    <w:tbl>
      <w:tblPr>
        <w:tblW w:w="0" w:type="auto"/>
        <w:tblInd w:w="70" w:type="dxa"/>
        <w:tblLayout w:type="fixed"/>
        <w:tblCellMar>
          <w:left w:w="70" w:type="dxa"/>
          <w:right w:w="70" w:type="dxa"/>
        </w:tblCellMar>
        <w:tblLook w:val="0000"/>
      </w:tblPr>
      <w:tblGrid>
        <w:gridCol w:w="9072"/>
      </w:tblGrid>
      <w:tr w:rsidR="001B3BC0" w:rsidRPr="003A2C87">
        <w:tblPrEx>
          <w:tblCellMar>
            <w:top w:w="0" w:type="dxa"/>
            <w:bottom w:w="0" w:type="dxa"/>
          </w:tblCellMar>
        </w:tblPrEx>
        <w:trPr>
          <w:cantSplit/>
        </w:trPr>
        <w:tc>
          <w:tcPr>
            <w:tcW w:w="9072" w:type="dxa"/>
          </w:tcPr>
          <w:p w:rsidR="001B3BC0" w:rsidRPr="003A2C87" w:rsidRDefault="001B3BC0">
            <w:pPr>
              <w:spacing w:before="120"/>
              <w:rPr>
                <w:rFonts w:ascii="Arial" w:hAnsi="Arial"/>
              </w:rPr>
            </w:pPr>
            <w:r w:rsidRPr="003A2C87">
              <w:rPr>
                <w:rFonts w:ascii="Arial" w:hAnsi="Arial"/>
                <w:u w:val="single"/>
              </w:rPr>
              <w:t>Abstract</w:t>
            </w:r>
            <w:r w:rsidRPr="003A2C87">
              <w:rPr>
                <w:rFonts w:ascii="Arial" w:hAnsi="Arial"/>
              </w:rPr>
              <w:t>::</w:t>
            </w:r>
          </w:p>
          <w:p w:rsidR="001B3BC0" w:rsidRPr="003A2C87" w:rsidRDefault="001B3BC0">
            <w:pPr>
              <w:spacing w:before="120"/>
              <w:rPr>
                <w:rFonts w:ascii="Arial" w:hAnsi="Arial"/>
              </w:rPr>
            </w:pPr>
            <w:r w:rsidRPr="003A2C87">
              <w:rPr>
                <w:rFonts w:ascii="Arial" w:hAnsi="Arial"/>
              </w:rPr>
              <w:t xml:space="preserve">This document is a tutorial on how to use the gLite </w:t>
            </w:r>
            <w:r w:rsidR="005061CD">
              <w:rPr>
                <w:rFonts w:ascii="Arial" w:hAnsi="Arial"/>
              </w:rPr>
              <w:t xml:space="preserve">commands </w:t>
            </w:r>
            <w:r w:rsidRPr="003A2C87">
              <w:rPr>
                <w:rFonts w:ascii="Arial" w:hAnsi="Arial"/>
              </w:rPr>
              <w:t xml:space="preserve">to </w:t>
            </w:r>
            <w:r w:rsidR="005061CD">
              <w:rPr>
                <w:rFonts w:ascii="Arial" w:hAnsi="Arial"/>
              </w:rPr>
              <w:t>operate with the</w:t>
            </w:r>
            <w:r w:rsidR="00EF0978">
              <w:rPr>
                <w:rFonts w:ascii="Arial" w:hAnsi="Arial"/>
              </w:rPr>
              <w:t xml:space="preserve"> Grid. It contains the</w:t>
            </w:r>
            <w:r w:rsidRPr="003A2C87">
              <w:rPr>
                <w:rFonts w:ascii="Arial" w:hAnsi="Arial"/>
              </w:rPr>
              <w:t xml:space="preserve"> </w:t>
            </w:r>
            <w:r w:rsidR="00EF0978">
              <w:rPr>
                <w:rFonts w:ascii="Arial" w:hAnsi="Arial"/>
              </w:rPr>
              <w:t xml:space="preserve">hands-on </w:t>
            </w:r>
            <w:r w:rsidRPr="003A2C87">
              <w:rPr>
                <w:rFonts w:ascii="Arial" w:hAnsi="Arial"/>
              </w:rPr>
              <w:t>examples</w:t>
            </w:r>
            <w:r w:rsidR="009F1067">
              <w:rPr>
                <w:rFonts w:ascii="Arial" w:hAnsi="Arial"/>
              </w:rPr>
              <w:t xml:space="preserve"> for the participants</w:t>
            </w:r>
            <w:r w:rsidR="00EF0978">
              <w:rPr>
                <w:rFonts w:ascii="Arial" w:hAnsi="Arial"/>
              </w:rPr>
              <w:t xml:space="preserve">. </w:t>
            </w:r>
          </w:p>
        </w:tc>
      </w:tr>
    </w:tbl>
    <w:p w:rsidR="001B3BC0" w:rsidRPr="003A2C87" w:rsidRDefault="001B3BC0">
      <w:pPr>
        <w:jc w:val="center"/>
      </w:pPr>
    </w:p>
    <w:p w:rsidR="001B3BC0" w:rsidRPr="003A2C87" w:rsidRDefault="001B3BC0">
      <w:pPr>
        <w:sectPr w:rsidR="001B3BC0" w:rsidRPr="003A2C87">
          <w:headerReference w:type="default" r:id="rId8"/>
          <w:footerReference w:type="even" r:id="rId9"/>
          <w:footerReference w:type="default" r:id="rId10"/>
          <w:pgSz w:w="11906" w:h="16838"/>
          <w:pgMar w:top="1417" w:right="1417" w:bottom="1417" w:left="1417" w:header="720" w:footer="720" w:gutter="0"/>
          <w:cols w:space="720"/>
        </w:sectPr>
      </w:pPr>
    </w:p>
    <w:tbl>
      <w:tblPr>
        <w:tblW w:w="0" w:type="auto"/>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tblPr>
      <w:tblGrid>
        <w:gridCol w:w="9142"/>
      </w:tblGrid>
      <w:tr w:rsidR="001B3BC0" w:rsidRPr="003A2C87">
        <w:tblPrEx>
          <w:tblCellMar>
            <w:top w:w="0" w:type="dxa"/>
            <w:bottom w:w="0" w:type="dxa"/>
          </w:tblCellMar>
        </w:tblPrEx>
        <w:trPr>
          <w:cantSplit/>
          <w:trHeight w:val="480"/>
        </w:trPr>
        <w:tc>
          <w:tcPr>
            <w:tcW w:w="9142" w:type="dxa"/>
            <w:tcBorders>
              <w:top w:val="nil"/>
              <w:left w:val="nil"/>
              <w:bottom w:val="nil"/>
              <w:right w:val="nil"/>
            </w:tcBorders>
          </w:tcPr>
          <w:p w:rsidR="001B3BC0" w:rsidRPr="003A2C87" w:rsidRDefault="001B3BC0">
            <w:pPr>
              <w:spacing w:before="120" w:after="120"/>
              <w:jc w:val="left"/>
              <w:outlineLvl w:val="0"/>
              <w:rPr>
                <w:rFonts w:ascii="Arial" w:hAnsi="Arial"/>
              </w:rPr>
            </w:pPr>
          </w:p>
        </w:tc>
      </w:tr>
    </w:tbl>
    <w:p w:rsidR="001B3BC0" w:rsidRPr="003A2C87" w:rsidRDefault="001B3BC0">
      <w:pPr>
        <w:jc w:val="center"/>
        <w:rPr>
          <w:rFonts w:ascii="Arial" w:hAnsi="Arial"/>
          <w:b/>
          <w:caps/>
          <w:sz w:val="24"/>
        </w:rPr>
      </w:pPr>
      <w:bookmarkStart w:id="0" w:name="_Toc482088196"/>
      <w:r w:rsidRPr="003A2C87">
        <w:rPr>
          <w:rFonts w:ascii="Arial" w:hAnsi="Arial"/>
          <w:b/>
          <w:caps/>
          <w:sz w:val="24"/>
        </w:rPr>
        <w:t>Content</w:t>
      </w:r>
      <w:bookmarkEnd w:id="0"/>
    </w:p>
    <w:bookmarkStart w:id="1" w:name="_Toc413639805"/>
    <w:p w:rsidR="001251A7" w:rsidRPr="001251A7" w:rsidRDefault="001B3BC0">
      <w:pPr>
        <w:pStyle w:val="TOC1"/>
        <w:tabs>
          <w:tab w:val="right" w:leader="dot" w:pos="9062"/>
        </w:tabs>
        <w:rPr>
          <w:b w:val="0"/>
          <w:caps w:val="0"/>
          <w:noProof/>
          <w:sz w:val="24"/>
          <w:szCs w:val="24"/>
          <w:lang w:val="en-US" w:eastAsia="pl-PL"/>
        </w:rPr>
      </w:pPr>
      <w:r w:rsidRPr="003A2C87">
        <w:rPr>
          <w:b w:val="0"/>
          <w:caps w:val="0"/>
        </w:rPr>
        <w:fldChar w:fldCharType="begin"/>
      </w:r>
      <w:r w:rsidRPr="003A2C87">
        <w:rPr>
          <w:b w:val="0"/>
          <w:caps w:val="0"/>
        </w:rPr>
        <w:instrText xml:space="preserve"> TOC \o "1-3" </w:instrText>
      </w:r>
      <w:r w:rsidRPr="003A2C87">
        <w:rPr>
          <w:b w:val="0"/>
          <w:caps w:val="0"/>
        </w:rPr>
        <w:fldChar w:fldCharType="separate"/>
      </w:r>
      <w:r w:rsidR="001251A7">
        <w:rPr>
          <w:noProof/>
        </w:rPr>
        <w:t>1. Introduction</w:t>
      </w:r>
      <w:r w:rsidR="001251A7">
        <w:rPr>
          <w:noProof/>
        </w:rPr>
        <w:tab/>
      </w:r>
      <w:r w:rsidR="001251A7">
        <w:rPr>
          <w:noProof/>
        </w:rPr>
        <w:fldChar w:fldCharType="begin"/>
      </w:r>
      <w:r w:rsidR="001251A7">
        <w:rPr>
          <w:noProof/>
        </w:rPr>
        <w:instrText xml:space="preserve"> PAGEREF _Toc170884542 \h </w:instrText>
      </w:r>
      <w:r w:rsidR="001C20E6">
        <w:rPr>
          <w:noProof/>
        </w:rPr>
      </w:r>
      <w:r w:rsidR="001251A7">
        <w:rPr>
          <w:noProof/>
        </w:rPr>
        <w:fldChar w:fldCharType="separate"/>
      </w:r>
      <w:r w:rsidR="001251A7">
        <w:rPr>
          <w:noProof/>
        </w:rPr>
        <w:t>3</w:t>
      </w:r>
      <w:r w:rsidR="001251A7">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1.1. Purpose</w:t>
      </w:r>
      <w:r>
        <w:rPr>
          <w:noProof/>
        </w:rPr>
        <w:tab/>
      </w:r>
      <w:r>
        <w:rPr>
          <w:noProof/>
        </w:rPr>
        <w:fldChar w:fldCharType="begin"/>
      </w:r>
      <w:r>
        <w:rPr>
          <w:noProof/>
        </w:rPr>
        <w:instrText xml:space="preserve"> PAGEREF _Toc170884543 \h </w:instrText>
      </w:r>
      <w:r w:rsidR="001C20E6">
        <w:rPr>
          <w:noProof/>
        </w:rPr>
      </w:r>
      <w:r>
        <w:rPr>
          <w:noProof/>
        </w:rPr>
        <w:fldChar w:fldCharType="separate"/>
      </w:r>
      <w:r>
        <w:rPr>
          <w:noProof/>
        </w:rPr>
        <w:t>3</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1.2. Useful links</w:t>
      </w:r>
      <w:r>
        <w:rPr>
          <w:noProof/>
        </w:rPr>
        <w:tab/>
      </w:r>
      <w:r>
        <w:rPr>
          <w:noProof/>
        </w:rPr>
        <w:fldChar w:fldCharType="begin"/>
      </w:r>
      <w:r>
        <w:rPr>
          <w:noProof/>
        </w:rPr>
        <w:instrText xml:space="preserve"> PAGEREF _Toc170884544 \h </w:instrText>
      </w:r>
      <w:r w:rsidR="001C20E6">
        <w:rPr>
          <w:noProof/>
        </w:rPr>
      </w:r>
      <w:r>
        <w:rPr>
          <w:noProof/>
        </w:rPr>
        <w:fldChar w:fldCharType="separate"/>
      </w:r>
      <w:r>
        <w:rPr>
          <w:noProof/>
        </w:rPr>
        <w:t>3</w:t>
      </w:r>
      <w:r>
        <w:rPr>
          <w:noProof/>
        </w:rPr>
        <w:fldChar w:fldCharType="end"/>
      </w:r>
    </w:p>
    <w:p w:rsidR="001251A7" w:rsidRPr="001251A7" w:rsidRDefault="001251A7">
      <w:pPr>
        <w:pStyle w:val="TOC1"/>
        <w:tabs>
          <w:tab w:val="right" w:leader="dot" w:pos="9062"/>
        </w:tabs>
        <w:rPr>
          <w:b w:val="0"/>
          <w:caps w:val="0"/>
          <w:noProof/>
          <w:sz w:val="24"/>
          <w:szCs w:val="24"/>
          <w:lang w:val="en-US" w:eastAsia="pl-PL"/>
        </w:rPr>
      </w:pPr>
      <w:r>
        <w:rPr>
          <w:noProof/>
        </w:rPr>
        <w:t>2. The EGEE project</w:t>
      </w:r>
      <w:r>
        <w:rPr>
          <w:noProof/>
        </w:rPr>
        <w:tab/>
      </w:r>
      <w:r>
        <w:rPr>
          <w:noProof/>
        </w:rPr>
        <w:fldChar w:fldCharType="begin"/>
      </w:r>
      <w:r>
        <w:rPr>
          <w:noProof/>
        </w:rPr>
        <w:instrText xml:space="preserve"> PAGEREF _Toc170884545 \h </w:instrText>
      </w:r>
      <w:r w:rsidR="001C20E6">
        <w:rPr>
          <w:noProof/>
        </w:rPr>
      </w:r>
      <w:r>
        <w:rPr>
          <w:noProof/>
        </w:rPr>
        <w:fldChar w:fldCharType="separate"/>
      </w:r>
      <w:r>
        <w:rPr>
          <w:noProof/>
        </w:rPr>
        <w:t>4</w:t>
      </w:r>
      <w:r>
        <w:rPr>
          <w:noProof/>
        </w:rPr>
        <w:fldChar w:fldCharType="end"/>
      </w:r>
    </w:p>
    <w:p w:rsidR="001251A7" w:rsidRPr="001251A7" w:rsidRDefault="001251A7">
      <w:pPr>
        <w:pStyle w:val="TOC1"/>
        <w:tabs>
          <w:tab w:val="right" w:leader="dot" w:pos="9062"/>
        </w:tabs>
        <w:rPr>
          <w:b w:val="0"/>
          <w:caps w:val="0"/>
          <w:noProof/>
          <w:sz w:val="24"/>
          <w:szCs w:val="24"/>
          <w:lang w:val="en-US" w:eastAsia="pl-PL"/>
        </w:rPr>
      </w:pPr>
      <w:r>
        <w:rPr>
          <w:noProof/>
        </w:rPr>
        <w:t>3. Grid security</w:t>
      </w:r>
      <w:r>
        <w:rPr>
          <w:noProof/>
        </w:rPr>
        <w:tab/>
      </w:r>
      <w:r>
        <w:rPr>
          <w:noProof/>
        </w:rPr>
        <w:fldChar w:fldCharType="begin"/>
      </w:r>
      <w:r>
        <w:rPr>
          <w:noProof/>
        </w:rPr>
        <w:instrText xml:space="preserve"> PAGEREF _Toc170884546 \h </w:instrText>
      </w:r>
      <w:r w:rsidR="001C20E6">
        <w:rPr>
          <w:noProof/>
        </w:rPr>
      </w:r>
      <w:r>
        <w:rPr>
          <w:noProof/>
        </w:rPr>
        <w:fldChar w:fldCharType="separate"/>
      </w:r>
      <w:r>
        <w:rPr>
          <w:noProof/>
        </w:rPr>
        <w:t>6</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3.1. Glossary</w:t>
      </w:r>
      <w:r>
        <w:rPr>
          <w:noProof/>
        </w:rPr>
        <w:tab/>
      </w:r>
      <w:r>
        <w:rPr>
          <w:noProof/>
        </w:rPr>
        <w:fldChar w:fldCharType="begin"/>
      </w:r>
      <w:r>
        <w:rPr>
          <w:noProof/>
        </w:rPr>
        <w:instrText xml:space="preserve"> PAGEREF _Toc170884547 \h </w:instrText>
      </w:r>
      <w:r w:rsidR="001C20E6">
        <w:rPr>
          <w:noProof/>
        </w:rPr>
      </w:r>
      <w:r>
        <w:rPr>
          <w:noProof/>
        </w:rPr>
        <w:fldChar w:fldCharType="separate"/>
      </w:r>
      <w:r>
        <w:rPr>
          <w:noProof/>
        </w:rPr>
        <w:t>6</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3.2. User certificate examination</w:t>
      </w:r>
      <w:r>
        <w:rPr>
          <w:noProof/>
        </w:rPr>
        <w:tab/>
      </w:r>
      <w:r>
        <w:rPr>
          <w:noProof/>
        </w:rPr>
        <w:fldChar w:fldCharType="begin"/>
      </w:r>
      <w:r>
        <w:rPr>
          <w:noProof/>
        </w:rPr>
        <w:instrText xml:space="preserve"> PAGEREF _Toc170884548 \h </w:instrText>
      </w:r>
      <w:r w:rsidR="001C20E6">
        <w:rPr>
          <w:noProof/>
        </w:rPr>
      </w:r>
      <w:r>
        <w:rPr>
          <w:noProof/>
        </w:rPr>
        <w:fldChar w:fldCharType="separate"/>
      </w:r>
      <w:r>
        <w:rPr>
          <w:noProof/>
        </w:rPr>
        <w:t>6</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3.3. Handling VOMS proxy</w:t>
      </w:r>
      <w:r>
        <w:rPr>
          <w:noProof/>
        </w:rPr>
        <w:tab/>
      </w:r>
      <w:r>
        <w:rPr>
          <w:noProof/>
        </w:rPr>
        <w:fldChar w:fldCharType="begin"/>
      </w:r>
      <w:r>
        <w:rPr>
          <w:noProof/>
        </w:rPr>
        <w:instrText xml:space="preserve"> PAGEREF _Toc170884549 \h </w:instrText>
      </w:r>
      <w:r w:rsidR="001C20E6">
        <w:rPr>
          <w:noProof/>
        </w:rPr>
      </w:r>
      <w:r>
        <w:rPr>
          <w:noProof/>
        </w:rPr>
        <w:fldChar w:fldCharType="separate"/>
      </w:r>
      <w:r>
        <w:rPr>
          <w:noProof/>
        </w:rPr>
        <w:t>8</w:t>
      </w:r>
      <w:r>
        <w:rPr>
          <w:noProof/>
        </w:rPr>
        <w:fldChar w:fldCharType="end"/>
      </w:r>
    </w:p>
    <w:p w:rsidR="001251A7" w:rsidRPr="001251A7" w:rsidRDefault="001251A7">
      <w:pPr>
        <w:pStyle w:val="TOC1"/>
        <w:tabs>
          <w:tab w:val="right" w:leader="dot" w:pos="9062"/>
        </w:tabs>
        <w:rPr>
          <w:b w:val="0"/>
          <w:caps w:val="0"/>
          <w:noProof/>
          <w:sz w:val="24"/>
          <w:szCs w:val="24"/>
          <w:lang w:val="en-US" w:eastAsia="pl-PL"/>
        </w:rPr>
      </w:pPr>
      <w:r>
        <w:rPr>
          <w:noProof/>
        </w:rPr>
        <w:t>4. Grid information service</w:t>
      </w:r>
      <w:r>
        <w:rPr>
          <w:noProof/>
        </w:rPr>
        <w:tab/>
      </w:r>
      <w:r>
        <w:rPr>
          <w:noProof/>
        </w:rPr>
        <w:fldChar w:fldCharType="begin"/>
      </w:r>
      <w:r>
        <w:rPr>
          <w:noProof/>
        </w:rPr>
        <w:instrText xml:space="preserve"> PAGEREF _Toc170884550 \h </w:instrText>
      </w:r>
      <w:r w:rsidR="001C20E6">
        <w:rPr>
          <w:noProof/>
        </w:rPr>
      </w:r>
      <w:r>
        <w:rPr>
          <w:noProof/>
        </w:rPr>
        <w:fldChar w:fldCharType="separate"/>
      </w:r>
      <w:r>
        <w:rPr>
          <w:noProof/>
        </w:rPr>
        <w:t>10</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4.1. Glossary</w:t>
      </w:r>
      <w:r>
        <w:rPr>
          <w:noProof/>
        </w:rPr>
        <w:tab/>
      </w:r>
      <w:r>
        <w:rPr>
          <w:noProof/>
        </w:rPr>
        <w:fldChar w:fldCharType="begin"/>
      </w:r>
      <w:r>
        <w:rPr>
          <w:noProof/>
        </w:rPr>
        <w:instrText xml:space="preserve"> PAGEREF _Toc170884551 \h </w:instrText>
      </w:r>
      <w:r w:rsidR="001C20E6">
        <w:rPr>
          <w:noProof/>
        </w:rPr>
      </w:r>
      <w:r>
        <w:rPr>
          <w:noProof/>
        </w:rPr>
        <w:fldChar w:fldCharType="separate"/>
      </w:r>
      <w:r>
        <w:rPr>
          <w:noProof/>
        </w:rPr>
        <w:t>10</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4.2. Getting information on grid resources</w:t>
      </w:r>
      <w:r>
        <w:rPr>
          <w:noProof/>
        </w:rPr>
        <w:tab/>
      </w:r>
      <w:r>
        <w:rPr>
          <w:noProof/>
        </w:rPr>
        <w:fldChar w:fldCharType="begin"/>
      </w:r>
      <w:r>
        <w:rPr>
          <w:noProof/>
        </w:rPr>
        <w:instrText xml:space="preserve"> PAGEREF _Toc170884552 \h </w:instrText>
      </w:r>
      <w:r w:rsidR="001C20E6">
        <w:rPr>
          <w:noProof/>
        </w:rPr>
      </w:r>
      <w:r>
        <w:rPr>
          <w:noProof/>
        </w:rPr>
        <w:fldChar w:fldCharType="separate"/>
      </w:r>
      <w:r>
        <w:rPr>
          <w:noProof/>
        </w:rPr>
        <w:t>10</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4.2.1. Getting information on resource brokers (RB)</w:t>
      </w:r>
      <w:r>
        <w:rPr>
          <w:noProof/>
        </w:rPr>
        <w:tab/>
      </w:r>
      <w:r>
        <w:rPr>
          <w:noProof/>
        </w:rPr>
        <w:fldChar w:fldCharType="begin"/>
      </w:r>
      <w:r>
        <w:rPr>
          <w:noProof/>
        </w:rPr>
        <w:instrText xml:space="preserve"> PAGEREF _Toc170884553 \h </w:instrText>
      </w:r>
      <w:r w:rsidR="001C20E6">
        <w:rPr>
          <w:noProof/>
        </w:rPr>
      </w:r>
      <w:r>
        <w:rPr>
          <w:noProof/>
        </w:rPr>
        <w:fldChar w:fldCharType="separate"/>
      </w:r>
      <w:r>
        <w:rPr>
          <w:noProof/>
        </w:rPr>
        <w:t>10</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4.2.2. Getting information on file catalogues (LFC)</w:t>
      </w:r>
      <w:r>
        <w:rPr>
          <w:noProof/>
        </w:rPr>
        <w:tab/>
      </w:r>
      <w:r>
        <w:rPr>
          <w:noProof/>
        </w:rPr>
        <w:fldChar w:fldCharType="begin"/>
      </w:r>
      <w:r>
        <w:rPr>
          <w:noProof/>
        </w:rPr>
        <w:instrText xml:space="preserve"> PAGEREF _Toc170884554 \h </w:instrText>
      </w:r>
      <w:r w:rsidR="001C20E6">
        <w:rPr>
          <w:noProof/>
        </w:rPr>
      </w:r>
      <w:r>
        <w:rPr>
          <w:noProof/>
        </w:rPr>
        <w:fldChar w:fldCharType="separate"/>
      </w:r>
      <w:r>
        <w:rPr>
          <w:noProof/>
        </w:rPr>
        <w:t>10</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4.2.3. Getting information on computing elements (CE)</w:t>
      </w:r>
      <w:r>
        <w:rPr>
          <w:noProof/>
        </w:rPr>
        <w:tab/>
      </w:r>
      <w:r>
        <w:rPr>
          <w:noProof/>
        </w:rPr>
        <w:fldChar w:fldCharType="begin"/>
      </w:r>
      <w:r>
        <w:rPr>
          <w:noProof/>
        </w:rPr>
        <w:instrText xml:space="preserve"> PAGEREF _Toc170884555 \h </w:instrText>
      </w:r>
      <w:r w:rsidR="001C20E6">
        <w:rPr>
          <w:noProof/>
        </w:rPr>
      </w:r>
      <w:r>
        <w:rPr>
          <w:noProof/>
        </w:rPr>
        <w:fldChar w:fldCharType="separate"/>
      </w:r>
      <w:r>
        <w:rPr>
          <w:noProof/>
        </w:rPr>
        <w:t>11</w:t>
      </w:r>
      <w:r>
        <w:rPr>
          <w:noProof/>
        </w:rPr>
        <w:fldChar w:fldCharType="end"/>
      </w:r>
    </w:p>
    <w:p w:rsidR="001251A7" w:rsidRPr="001251A7" w:rsidRDefault="001251A7">
      <w:pPr>
        <w:pStyle w:val="TOC3"/>
        <w:tabs>
          <w:tab w:val="right" w:leader="dot" w:pos="9062"/>
        </w:tabs>
        <w:rPr>
          <w:i w:val="0"/>
          <w:noProof/>
          <w:sz w:val="24"/>
          <w:szCs w:val="24"/>
          <w:lang w:val="en-US" w:eastAsia="pl-PL"/>
        </w:rPr>
      </w:pPr>
      <w:r w:rsidRPr="00451F95">
        <w:rPr>
          <w:noProof/>
          <w:lang w:val="en-US"/>
        </w:rPr>
        <w:t>4.2.4.</w:t>
      </w:r>
      <w:r>
        <w:rPr>
          <w:noProof/>
        </w:rPr>
        <w:t xml:space="preserve"> Getting information on storage elements (SE)</w:t>
      </w:r>
      <w:r>
        <w:rPr>
          <w:noProof/>
        </w:rPr>
        <w:tab/>
      </w:r>
      <w:r>
        <w:rPr>
          <w:noProof/>
        </w:rPr>
        <w:fldChar w:fldCharType="begin"/>
      </w:r>
      <w:r>
        <w:rPr>
          <w:noProof/>
        </w:rPr>
        <w:instrText xml:space="preserve"> PAGEREF _Toc170884556 \h </w:instrText>
      </w:r>
      <w:r w:rsidR="001C20E6">
        <w:rPr>
          <w:noProof/>
        </w:rPr>
      </w:r>
      <w:r>
        <w:rPr>
          <w:noProof/>
        </w:rPr>
        <w:fldChar w:fldCharType="separate"/>
      </w:r>
      <w:r>
        <w:rPr>
          <w:noProof/>
        </w:rPr>
        <w:t>11</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4.2.5. Getting binding information between CE and SE</w:t>
      </w:r>
      <w:r>
        <w:rPr>
          <w:noProof/>
        </w:rPr>
        <w:tab/>
      </w:r>
      <w:r>
        <w:rPr>
          <w:noProof/>
        </w:rPr>
        <w:fldChar w:fldCharType="begin"/>
      </w:r>
      <w:r>
        <w:rPr>
          <w:noProof/>
        </w:rPr>
        <w:instrText xml:space="preserve"> PAGEREF _Toc170884557 \h </w:instrText>
      </w:r>
      <w:r w:rsidR="001C20E6">
        <w:rPr>
          <w:noProof/>
        </w:rPr>
      </w:r>
      <w:r>
        <w:rPr>
          <w:noProof/>
        </w:rPr>
        <w:fldChar w:fldCharType="separate"/>
      </w:r>
      <w:r>
        <w:rPr>
          <w:noProof/>
        </w:rPr>
        <w:t>12</w:t>
      </w:r>
      <w:r>
        <w:rPr>
          <w:noProof/>
        </w:rPr>
        <w:fldChar w:fldCharType="end"/>
      </w:r>
    </w:p>
    <w:p w:rsidR="001251A7" w:rsidRDefault="001251A7">
      <w:pPr>
        <w:pStyle w:val="TOC1"/>
        <w:tabs>
          <w:tab w:val="right" w:leader="dot" w:pos="9062"/>
        </w:tabs>
        <w:rPr>
          <w:b w:val="0"/>
          <w:caps w:val="0"/>
          <w:noProof/>
          <w:sz w:val="24"/>
          <w:szCs w:val="24"/>
          <w:lang w:val="pl-PL" w:eastAsia="pl-PL"/>
        </w:rPr>
      </w:pPr>
      <w:r>
        <w:rPr>
          <w:noProof/>
        </w:rPr>
        <w:t>5. Job handling</w:t>
      </w:r>
      <w:r>
        <w:rPr>
          <w:noProof/>
        </w:rPr>
        <w:tab/>
      </w:r>
      <w:r>
        <w:rPr>
          <w:noProof/>
        </w:rPr>
        <w:fldChar w:fldCharType="begin"/>
      </w:r>
      <w:r>
        <w:rPr>
          <w:noProof/>
        </w:rPr>
        <w:instrText xml:space="preserve"> PAGEREF _Toc170884558 \h </w:instrText>
      </w:r>
      <w:r w:rsidR="001C20E6">
        <w:rPr>
          <w:noProof/>
        </w:rPr>
      </w:r>
      <w:r>
        <w:rPr>
          <w:noProof/>
        </w:rPr>
        <w:fldChar w:fldCharType="separate"/>
      </w:r>
      <w:r>
        <w:rPr>
          <w:noProof/>
        </w:rPr>
        <w:t>13</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5.1. Glossary</w:t>
      </w:r>
      <w:r>
        <w:rPr>
          <w:noProof/>
        </w:rPr>
        <w:tab/>
      </w:r>
      <w:r>
        <w:rPr>
          <w:noProof/>
        </w:rPr>
        <w:fldChar w:fldCharType="begin"/>
      </w:r>
      <w:r>
        <w:rPr>
          <w:noProof/>
        </w:rPr>
        <w:instrText xml:space="preserve"> PAGEREF _Toc170884559 \h </w:instrText>
      </w:r>
      <w:r w:rsidR="001C20E6">
        <w:rPr>
          <w:noProof/>
        </w:rPr>
      </w:r>
      <w:r>
        <w:rPr>
          <w:noProof/>
        </w:rPr>
        <w:fldChar w:fldCharType="separate"/>
      </w:r>
      <w:r>
        <w:rPr>
          <w:noProof/>
        </w:rPr>
        <w:t>13</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5.2. job lifetime</w:t>
      </w:r>
      <w:r>
        <w:rPr>
          <w:noProof/>
        </w:rPr>
        <w:tab/>
      </w:r>
      <w:r>
        <w:rPr>
          <w:noProof/>
        </w:rPr>
        <w:fldChar w:fldCharType="begin"/>
      </w:r>
      <w:r>
        <w:rPr>
          <w:noProof/>
        </w:rPr>
        <w:instrText xml:space="preserve"> PAGEREF _Toc170884560 \h </w:instrText>
      </w:r>
      <w:r w:rsidR="001C20E6">
        <w:rPr>
          <w:noProof/>
        </w:rPr>
      </w:r>
      <w:r>
        <w:rPr>
          <w:noProof/>
        </w:rPr>
        <w:fldChar w:fldCharType="separate"/>
      </w:r>
      <w:r>
        <w:rPr>
          <w:noProof/>
        </w:rPr>
        <w:t>14</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5.3. JDL</w:t>
      </w:r>
      <w:r>
        <w:rPr>
          <w:noProof/>
        </w:rPr>
        <w:tab/>
      </w:r>
      <w:r>
        <w:rPr>
          <w:noProof/>
        </w:rPr>
        <w:fldChar w:fldCharType="begin"/>
      </w:r>
      <w:r>
        <w:rPr>
          <w:noProof/>
        </w:rPr>
        <w:instrText xml:space="preserve"> PAGEREF _Toc170884561 \h </w:instrText>
      </w:r>
      <w:r w:rsidR="001C20E6">
        <w:rPr>
          <w:noProof/>
        </w:rPr>
      </w:r>
      <w:r>
        <w:rPr>
          <w:noProof/>
        </w:rPr>
        <w:fldChar w:fldCharType="separate"/>
      </w:r>
      <w:r>
        <w:rPr>
          <w:noProof/>
        </w:rPr>
        <w:t>14</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5.3.1. JDL Attributes</w:t>
      </w:r>
      <w:r>
        <w:rPr>
          <w:noProof/>
        </w:rPr>
        <w:tab/>
      </w:r>
      <w:r>
        <w:rPr>
          <w:noProof/>
        </w:rPr>
        <w:fldChar w:fldCharType="begin"/>
      </w:r>
      <w:r>
        <w:rPr>
          <w:noProof/>
        </w:rPr>
        <w:instrText xml:space="preserve"> PAGEREF _Toc170884562 \h </w:instrText>
      </w:r>
      <w:r w:rsidR="001C20E6">
        <w:rPr>
          <w:noProof/>
        </w:rPr>
      </w:r>
      <w:r>
        <w:rPr>
          <w:noProof/>
        </w:rPr>
        <w:fldChar w:fldCharType="separate"/>
      </w:r>
      <w:r>
        <w:rPr>
          <w:noProof/>
        </w:rPr>
        <w:t>15</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5.4. The first job</w:t>
      </w:r>
      <w:r>
        <w:rPr>
          <w:noProof/>
        </w:rPr>
        <w:tab/>
      </w:r>
      <w:r>
        <w:rPr>
          <w:noProof/>
        </w:rPr>
        <w:fldChar w:fldCharType="begin"/>
      </w:r>
      <w:r>
        <w:rPr>
          <w:noProof/>
        </w:rPr>
        <w:instrText xml:space="preserve"> PAGEREF _Toc170884563 \h </w:instrText>
      </w:r>
      <w:r w:rsidR="001C20E6">
        <w:rPr>
          <w:noProof/>
        </w:rPr>
      </w:r>
      <w:r>
        <w:rPr>
          <w:noProof/>
        </w:rPr>
        <w:fldChar w:fldCharType="separate"/>
      </w:r>
      <w:r>
        <w:rPr>
          <w:noProof/>
        </w:rPr>
        <w:t>16</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5.5. monitoring job state</w:t>
      </w:r>
      <w:r>
        <w:rPr>
          <w:noProof/>
        </w:rPr>
        <w:tab/>
      </w:r>
      <w:r>
        <w:rPr>
          <w:noProof/>
        </w:rPr>
        <w:fldChar w:fldCharType="begin"/>
      </w:r>
      <w:r>
        <w:rPr>
          <w:noProof/>
        </w:rPr>
        <w:instrText xml:space="preserve"> PAGEREF _Toc170884564 \h </w:instrText>
      </w:r>
      <w:r w:rsidR="001C20E6">
        <w:rPr>
          <w:noProof/>
        </w:rPr>
      </w:r>
      <w:r>
        <w:rPr>
          <w:noProof/>
        </w:rPr>
        <w:fldChar w:fldCharType="separate"/>
      </w:r>
      <w:r>
        <w:rPr>
          <w:noProof/>
        </w:rPr>
        <w:t>16</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5.6. job input and output</w:t>
      </w:r>
      <w:r>
        <w:rPr>
          <w:noProof/>
        </w:rPr>
        <w:tab/>
      </w:r>
      <w:r>
        <w:rPr>
          <w:noProof/>
        </w:rPr>
        <w:fldChar w:fldCharType="begin"/>
      </w:r>
      <w:r>
        <w:rPr>
          <w:noProof/>
        </w:rPr>
        <w:instrText xml:space="preserve"> PAGEREF _Toc170884565 \h </w:instrText>
      </w:r>
      <w:r w:rsidR="001C20E6">
        <w:rPr>
          <w:noProof/>
        </w:rPr>
      </w:r>
      <w:r>
        <w:rPr>
          <w:noProof/>
        </w:rPr>
        <w:fldChar w:fldCharType="separate"/>
      </w:r>
      <w:r>
        <w:rPr>
          <w:noProof/>
        </w:rPr>
        <w:t>19</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5.7. getting the results</w:t>
      </w:r>
      <w:r>
        <w:rPr>
          <w:noProof/>
        </w:rPr>
        <w:tab/>
      </w:r>
      <w:r>
        <w:rPr>
          <w:noProof/>
        </w:rPr>
        <w:fldChar w:fldCharType="begin"/>
      </w:r>
      <w:r>
        <w:rPr>
          <w:noProof/>
        </w:rPr>
        <w:instrText xml:space="preserve"> PAGEREF _Toc170884566 \h </w:instrText>
      </w:r>
      <w:r w:rsidR="001C20E6">
        <w:rPr>
          <w:noProof/>
        </w:rPr>
      </w:r>
      <w:r>
        <w:rPr>
          <w:noProof/>
        </w:rPr>
        <w:fldChar w:fldCharType="separate"/>
      </w:r>
      <w:r>
        <w:rPr>
          <w:noProof/>
        </w:rPr>
        <w:t>20</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5.8. Passing arguments</w:t>
      </w:r>
      <w:r>
        <w:rPr>
          <w:noProof/>
        </w:rPr>
        <w:tab/>
      </w:r>
      <w:r>
        <w:rPr>
          <w:noProof/>
        </w:rPr>
        <w:fldChar w:fldCharType="begin"/>
      </w:r>
      <w:r>
        <w:rPr>
          <w:noProof/>
        </w:rPr>
        <w:instrText xml:space="preserve"> PAGEREF _Toc170884567 \h </w:instrText>
      </w:r>
      <w:r w:rsidR="001C20E6">
        <w:rPr>
          <w:noProof/>
        </w:rPr>
      </w:r>
      <w:r>
        <w:rPr>
          <w:noProof/>
        </w:rPr>
        <w:fldChar w:fldCharType="separate"/>
      </w:r>
      <w:r>
        <w:rPr>
          <w:noProof/>
        </w:rPr>
        <w:t>21</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5.9. Executing a unix shell script on the grid</w:t>
      </w:r>
      <w:r>
        <w:rPr>
          <w:noProof/>
        </w:rPr>
        <w:tab/>
      </w:r>
      <w:r>
        <w:rPr>
          <w:noProof/>
        </w:rPr>
        <w:fldChar w:fldCharType="begin"/>
      </w:r>
      <w:r>
        <w:rPr>
          <w:noProof/>
        </w:rPr>
        <w:instrText xml:space="preserve"> PAGEREF _Toc170884568 \h </w:instrText>
      </w:r>
      <w:r w:rsidR="001C20E6">
        <w:rPr>
          <w:noProof/>
        </w:rPr>
      </w:r>
      <w:r>
        <w:rPr>
          <w:noProof/>
        </w:rPr>
        <w:fldChar w:fldCharType="separate"/>
      </w:r>
      <w:r>
        <w:rPr>
          <w:noProof/>
        </w:rPr>
        <w:t>22</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5.10. Parametric jobs</w:t>
      </w:r>
      <w:r>
        <w:rPr>
          <w:noProof/>
        </w:rPr>
        <w:tab/>
      </w:r>
      <w:r>
        <w:rPr>
          <w:noProof/>
        </w:rPr>
        <w:fldChar w:fldCharType="begin"/>
      </w:r>
      <w:r>
        <w:rPr>
          <w:noProof/>
        </w:rPr>
        <w:instrText xml:space="preserve"> PAGEREF _Toc170884569 \h </w:instrText>
      </w:r>
      <w:r w:rsidR="001C20E6">
        <w:rPr>
          <w:noProof/>
        </w:rPr>
      </w:r>
      <w:r>
        <w:rPr>
          <w:noProof/>
        </w:rPr>
        <w:fldChar w:fldCharType="separate"/>
      </w:r>
      <w:r>
        <w:rPr>
          <w:noProof/>
        </w:rPr>
        <w:t>23</w:t>
      </w:r>
      <w:r>
        <w:rPr>
          <w:noProof/>
        </w:rPr>
        <w:fldChar w:fldCharType="end"/>
      </w:r>
    </w:p>
    <w:p w:rsidR="001251A7" w:rsidRPr="001251A7" w:rsidRDefault="001251A7">
      <w:pPr>
        <w:pStyle w:val="TOC1"/>
        <w:tabs>
          <w:tab w:val="right" w:leader="dot" w:pos="9062"/>
        </w:tabs>
        <w:rPr>
          <w:b w:val="0"/>
          <w:caps w:val="0"/>
          <w:noProof/>
          <w:sz w:val="24"/>
          <w:szCs w:val="24"/>
          <w:lang w:val="en-US" w:eastAsia="pl-PL"/>
        </w:rPr>
      </w:pPr>
      <w:r>
        <w:rPr>
          <w:noProof/>
        </w:rPr>
        <w:t>6. Data management</w:t>
      </w:r>
      <w:r>
        <w:rPr>
          <w:noProof/>
        </w:rPr>
        <w:tab/>
      </w:r>
      <w:r>
        <w:rPr>
          <w:noProof/>
        </w:rPr>
        <w:fldChar w:fldCharType="begin"/>
      </w:r>
      <w:r>
        <w:rPr>
          <w:noProof/>
        </w:rPr>
        <w:instrText xml:space="preserve"> PAGEREF _Toc170884570 \h </w:instrText>
      </w:r>
      <w:r w:rsidR="001C20E6">
        <w:rPr>
          <w:noProof/>
        </w:rPr>
      </w:r>
      <w:r>
        <w:rPr>
          <w:noProof/>
        </w:rPr>
        <w:fldChar w:fldCharType="separate"/>
      </w:r>
      <w:r>
        <w:rPr>
          <w:noProof/>
        </w:rPr>
        <w:t>27</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6.1. Glossary</w:t>
      </w:r>
      <w:r>
        <w:rPr>
          <w:noProof/>
        </w:rPr>
        <w:tab/>
      </w:r>
      <w:r>
        <w:rPr>
          <w:noProof/>
        </w:rPr>
        <w:fldChar w:fldCharType="begin"/>
      </w:r>
      <w:r>
        <w:rPr>
          <w:noProof/>
        </w:rPr>
        <w:instrText xml:space="preserve"> PAGEREF _Toc170884571 \h </w:instrText>
      </w:r>
      <w:r w:rsidR="001C20E6">
        <w:rPr>
          <w:noProof/>
        </w:rPr>
      </w:r>
      <w:r>
        <w:rPr>
          <w:noProof/>
        </w:rPr>
        <w:fldChar w:fldCharType="separate"/>
      </w:r>
      <w:r>
        <w:rPr>
          <w:noProof/>
        </w:rPr>
        <w:t>27</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6.2. Operations on directories</w:t>
      </w:r>
      <w:r>
        <w:rPr>
          <w:noProof/>
        </w:rPr>
        <w:tab/>
      </w:r>
      <w:r>
        <w:rPr>
          <w:noProof/>
        </w:rPr>
        <w:fldChar w:fldCharType="begin"/>
      </w:r>
      <w:r>
        <w:rPr>
          <w:noProof/>
        </w:rPr>
        <w:instrText xml:space="preserve"> PAGEREF _Toc170884572 \h </w:instrText>
      </w:r>
      <w:r w:rsidR="001C20E6">
        <w:rPr>
          <w:noProof/>
        </w:rPr>
      </w:r>
      <w:r>
        <w:rPr>
          <w:noProof/>
        </w:rPr>
        <w:fldChar w:fldCharType="separate"/>
      </w:r>
      <w:r>
        <w:rPr>
          <w:noProof/>
        </w:rPr>
        <w:t>27</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6.2.1. Listing directories</w:t>
      </w:r>
      <w:r>
        <w:rPr>
          <w:noProof/>
        </w:rPr>
        <w:tab/>
      </w:r>
      <w:r>
        <w:rPr>
          <w:noProof/>
        </w:rPr>
        <w:fldChar w:fldCharType="begin"/>
      </w:r>
      <w:r>
        <w:rPr>
          <w:noProof/>
        </w:rPr>
        <w:instrText xml:space="preserve"> PAGEREF _Toc170884573 \h </w:instrText>
      </w:r>
      <w:r w:rsidR="001C20E6">
        <w:rPr>
          <w:noProof/>
        </w:rPr>
      </w:r>
      <w:r>
        <w:rPr>
          <w:noProof/>
        </w:rPr>
        <w:fldChar w:fldCharType="separate"/>
      </w:r>
      <w:r>
        <w:rPr>
          <w:noProof/>
        </w:rPr>
        <w:t>27</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6.2.2. Creating directories</w:t>
      </w:r>
      <w:r>
        <w:rPr>
          <w:noProof/>
        </w:rPr>
        <w:tab/>
      </w:r>
      <w:r>
        <w:rPr>
          <w:noProof/>
        </w:rPr>
        <w:fldChar w:fldCharType="begin"/>
      </w:r>
      <w:r>
        <w:rPr>
          <w:noProof/>
        </w:rPr>
        <w:instrText xml:space="preserve"> PAGEREF _Toc170884574 \h </w:instrText>
      </w:r>
      <w:r w:rsidR="001C20E6">
        <w:rPr>
          <w:noProof/>
        </w:rPr>
      </w:r>
      <w:r>
        <w:rPr>
          <w:noProof/>
        </w:rPr>
        <w:fldChar w:fldCharType="separate"/>
      </w:r>
      <w:r>
        <w:rPr>
          <w:noProof/>
        </w:rPr>
        <w:t>28</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Pr>
          <w:noProof/>
        </w:rPr>
        <w:t>6.3. Operations on files</w:t>
      </w:r>
      <w:r>
        <w:rPr>
          <w:noProof/>
        </w:rPr>
        <w:tab/>
      </w:r>
      <w:r>
        <w:rPr>
          <w:noProof/>
        </w:rPr>
        <w:fldChar w:fldCharType="begin"/>
      </w:r>
      <w:r>
        <w:rPr>
          <w:noProof/>
        </w:rPr>
        <w:instrText xml:space="preserve"> PAGEREF _Toc170884575 \h </w:instrText>
      </w:r>
      <w:r w:rsidR="001C20E6">
        <w:rPr>
          <w:noProof/>
        </w:rPr>
      </w:r>
      <w:r>
        <w:rPr>
          <w:noProof/>
        </w:rPr>
        <w:fldChar w:fldCharType="separate"/>
      </w:r>
      <w:r>
        <w:rPr>
          <w:noProof/>
        </w:rPr>
        <w:t>28</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6.3.1. File uploading</w:t>
      </w:r>
      <w:r>
        <w:rPr>
          <w:noProof/>
        </w:rPr>
        <w:tab/>
      </w:r>
      <w:r>
        <w:rPr>
          <w:noProof/>
        </w:rPr>
        <w:fldChar w:fldCharType="begin"/>
      </w:r>
      <w:r>
        <w:rPr>
          <w:noProof/>
        </w:rPr>
        <w:instrText xml:space="preserve"> PAGEREF _Toc170884576 \h </w:instrText>
      </w:r>
      <w:r w:rsidR="001C20E6">
        <w:rPr>
          <w:noProof/>
        </w:rPr>
      </w:r>
      <w:r>
        <w:rPr>
          <w:noProof/>
        </w:rPr>
        <w:fldChar w:fldCharType="separate"/>
      </w:r>
      <w:r>
        <w:rPr>
          <w:noProof/>
        </w:rPr>
        <w:t>28</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6.3.2. File replication</w:t>
      </w:r>
      <w:r>
        <w:rPr>
          <w:noProof/>
        </w:rPr>
        <w:tab/>
      </w:r>
      <w:r>
        <w:rPr>
          <w:noProof/>
        </w:rPr>
        <w:fldChar w:fldCharType="begin"/>
      </w:r>
      <w:r>
        <w:rPr>
          <w:noProof/>
        </w:rPr>
        <w:instrText xml:space="preserve"> PAGEREF _Toc170884577 \h </w:instrText>
      </w:r>
      <w:r w:rsidR="001C20E6">
        <w:rPr>
          <w:noProof/>
        </w:rPr>
      </w:r>
      <w:r>
        <w:rPr>
          <w:noProof/>
        </w:rPr>
        <w:fldChar w:fldCharType="separate"/>
      </w:r>
      <w:r>
        <w:rPr>
          <w:noProof/>
        </w:rPr>
        <w:t>29</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6.3.3. Obtaining file information</w:t>
      </w:r>
      <w:r>
        <w:rPr>
          <w:noProof/>
        </w:rPr>
        <w:tab/>
      </w:r>
      <w:r>
        <w:rPr>
          <w:noProof/>
        </w:rPr>
        <w:fldChar w:fldCharType="begin"/>
      </w:r>
      <w:r>
        <w:rPr>
          <w:noProof/>
        </w:rPr>
        <w:instrText xml:space="preserve"> PAGEREF _Toc170884578 \h </w:instrText>
      </w:r>
      <w:r w:rsidR="001C20E6">
        <w:rPr>
          <w:noProof/>
        </w:rPr>
      </w:r>
      <w:r>
        <w:rPr>
          <w:noProof/>
        </w:rPr>
        <w:fldChar w:fldCharType="separate"/>
      </w:r>
      <w:r>
        <w:rPr>
          <w:noProof/>
        </w:rPr>
        <w:t>30</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6.3.4. File downloading</w:t>
      </w:r>
      <w:r>
        <w:rPr>
          <w:noProof/>
        </w:rPr>
        <w:tab/>
      </w:r>
      <w:r>
        <w:rPr>
          <w:noProof/>
        </w:rPr>
        <w:fldChar w:fldCharType="begin"/>
      </w:r>
      <w:r>
        <w:rPr>
          <w:noProof/>
        </w:rPr>
        <w:instrText xml:space="preserve"> PAGEREF _Toc170884579 \h </w:instrText>
      </w:r>
      <w:r w:rsidR="001C20E6">
        <w:rPr>
          <w:noProof/>
        </w:rPr>
      </w:r>
      <w:r>
        <w:rPr>
          <w:noProof/>
        </w:rPr>
        <w:fldChar w:fldCharType="separate"/>
      </w:r>
      <w:r>
        <w:rPr>
          <w:noProof/>
        </w:rPr>
        <w:t>31</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6.3.5. Adding alias</w:t>
      </w:r>
      <w:r>
        <w:rPr>
          <w:noProof/>
        </w:rPr>
        <w:tab/>
      </w:r>
      <w:r>
        <w:rPr>
          <w:noProof/>
        </w:rPr>
        <w:fldChar w:fldCharType="begin"/>
      </w:r>
      <w:r>
        <w:rPr>
          <w:noProof/>
        </w:rPr>
        <w:instrText xml:space="preserve"> PAGEREF _Toc170884580 \h </w:instrText>
      </w:r>
      <w:r w:rsidR="001C20E6">
        <w:rPr>
          <w:noProof/>
        </w:rPr>
      </w:r>
      <w:r>
        <w:rPr>
          <w:noProof/>
        </w:rPr>
        <w:fldChar w:fldCharType="separate"/>
      </w:r>
      <w:r>
        <w:rPr>
          <w:noProof/>
        </w:rPr>
        <w:t>31</w:t>
      </w:r>
      <w:r>
        <w:rPr>
          <w:noProof/>
        </w:rPr>
        <w:fldChar w:fldCharType="end"/>
      </w:r>
    </w:p>
    <w:p w:rsidR="001251A7" w:rsidRPr="001251A7" w:rsidRDefault="001251A7">
      <w:pPr>
        <w:pStyle w:val="TOC3"/>
        <w:tabs>
          <w:tab w:val="right" w:leader="dot" w:pos="9062"/>
        </w:tabs>
        <w:rPr>
          <w:i w:val="0"/>
          <w:noProof/>
          <w:sz w:val="24"/>
          <w:szCs w:val="24"/>
          <w:lang w:val="en-US" w:eastAsia="pl-PL"/>
        </w:rPr>
      </w:pPr>
      <w:r>
        <w:rPr>
          <w:noProof/>
        </w:rPr>
        <w:t>6.3.6. Removing file</w:t>
      </w:r>
      <w:r>
        <w:rPr>
          <w:noProof/>
        </w:rPr>
        <w:tab/>
      </w:r>
      <w:r>
        <w:rPr>
          <w:noProof/>
        </w:rPr>
        <w:fldChar w:fldCharType="begin"/>
      </w:r>
      <w:r>
        <w:rPr>
          <w:noProof/>
        </w:rPr>
        <w:instrText xml:space="preserve"> PAGEREF _Toc170884581 \h </w:instrText>
      </w:r>
      <w:r w:rsidR="001C20E6">
        <w:rPr>
          <w:noProof/>
        </w:rPr>
      </w:r>
      <w:r>
        <w:rPr>
          <w:noProof/>
        </w:rPr>
        <w:fldChar w:fldCharType="separate"/>
      </w:r>
      <w:r>
        <w:rPr>
          <w:noProof/>
        </w:rPr>
        <w:t>32</w:t>
      </w:r>
      <w:r>
        <w:rPr>
          <w:noProof/>
        </w:rPr>
        <w:fldChar w:fldCharType="end"/>
      </w:r>
    </w:p>
    <w:p w:rsidR="001251A7" w:rsidRPr="001251A7" w:rsidRDefault="001251A7">
      <w:pPr>
        <w:pStyle w:val="TOC2"/>
        <w:tabs>
          <w:tab w:val="right" w:leader="dot" w:pos="9062"/>
        </w:tabs>
        <w:rPr>
          <w:smallCaps w:val="0"/>
          <w:noProof/>
          <w:sz w:val="24"/>
          <w:szCs w:val="24"/>
          <w:lang w:val="en-US" w:eastAsia="pl-PL"/>
        </w:rPr>
      </w:pPr>
      <w:r w:rsidRPr="00451F95">
        <w:rPr>
          <w:noProof/>
          <w:lang w:val="en-US"/>
        </w:rPr>
        <w:t>6.4. Jobs and data</w:t>
      </w:r>
      <w:r>
        <w:rPr>
          <w:noProof/>
        </w:rPr>
        <w:tab/>
      </w:r>
      <w:r>
        <w:rPr>
          <w:noProof/>
        </w:rPr>
        <w:fldChar w:fldCharType="begin"/>
      </w:r>
      <w:r>
        <w:rPr>
          <w:noProof/>
        </w:rPr>
        <w:instrText xml:space="preserve"> PAGEREF _Toc170884582 \h </w:instrText>
      </w:r>
      <w:r w:rsidR="001C20E6">
        <w:rPr>
          <w:noProof/>
        </w:rPr>
      </w:r>
      <w:r>
        <w:rPr>
          <w:noProof/>
        </w:rPr>
        <w:fldChar w:fldCharType="separate"/>
      </w:r>
      <w:r>
        <w:rPr>
          <w:noProof/>
        </w:rPr>
        <w:t>32</w:t>
      </w:r>
      <w:r>
        <w:rPr>
          <w:noProof/>
        </w:rPr>
        <w:fldChar w:fldCharType="end"/>
      </w:r>
    </w:p>
    <w:p w:rsidR="001251A7" w:rsidRPr="001251A7" w:rsidRDefault="001251A7">
      <w:pPr>
        <w:pStyle w:val="TOC3"/>
        <w:tabs>
          <w:tab w:val="right" w:leader="dot" w:pos="9062"/>
        </w:tabs>
        <w:rPr>
          <w:i w:val="0"/>
          <w:noProof/>
          <w:sz w:val="24"/>
          <w:szCs w:val="24"/>
          <w:lang w:val="en-US" w:eastAsia="pl-PL"/>
        </w:rPr>
      </w:pPr>
      <w:r w:rsidRPr="00451F95">
        <w:rPr>
          <w:noProof/>
          <w:lang w:val="en-US"/>
        </w:rPr>
        <w:t>6.4.1. Using remote files in a sandbox</w:t>
      </w:r>
      <w:r>
        <w:rPr>
          <w:noProof/>
        </w:rPr>
        <w:tab/>
      </w:r>
      <w:r>
        <w:rPr>
          <w:noProof/>
        </w:rPr>
        <w:fldChar w:fldCharType="begin"/>
      </w:r>
      <w:r>
        <w:rPr>
          <w:noProof/>
        </w:rPr>
        <w:instrText xml:space="preserve"> PAGEREF _Toc170884583 \h </w:instrText>
      </w:r>
      <w:r w:rsidR="001C20E6">
        <w:rPr>
          <w:noProof/>
        </w:rPr>
      </w:r>
      <w:r>
        <w:rPr>
          <w:noProof/>
        </w:rPr>
        <w:fldChar w:fldCharType="separate"/>
      </w:r>
      <w:r>
        <w:rPr>
          <w:noProof/>
        </w:rPr>
        <w:t>32</w:t>
      </w:r>
      <w:r>
        <w:rPr>
          <w:noProof/>
        </w:rPr>
        <w:fldChar w:fldCharType="end"/>
      </w:r>
    </w:p>
    <w:p w:rsidR="001251A7" w:rsidRPr="001251A7" w:rsidRDefault="001251A7">
      <w:pPr>
        <w:pStyle w:val="TOC3"/>
        <w:tabs>
          <w:tab w:val="right" w:leader="dot" w:pos="9062"/>
        </w:tabs>
        <w:rPr>
          <w:i w:val="0"/>
          <w:noProof/>
          <w:sz w:val="24"/>
          <w:szCs w:val="24"/>
          <w:lang w:val="en-US" w:eastAsia="pl-PL"/>
        </w:rPr>
      </w:pPr>
      <w:r w:rsidRPr="00451F95">
        <w:rPr>
          <w:noProof/>
          <w:lang w:val="en-US"/>
        </w:rPr>
        <w:t>6.4.2. Input and output data</w:t>
      </w:r>
      <w:r>
        <w:rPr>
          <w:noProof/>
        </w:rPr>
        <w:tab/>
      </w:r>
      <w:r>
        <w:rPr>
          <w:noProof/>
        </w:rPr>
        <w:fldChar w:fldCharType="begin"/>
      </w:r>
      <w:r>
        <w:rPr>
          <w:noProof/>
        </w:rPr>
        <w:instrText xml:space="preserve"> PAGEREF _Toc170884584 \h </w:instrText>
      </w:r>
      <w:r w:rsidR="001C20E6">
        <w:rPr>
          <w:noProof/>
        </w:rPr>
      </w:r>
      <w:r>
        <w:rPr>
          <w:noProof/>
        </w:rPr>
        <w:fldChar w:fldCharType="separate"/>
      </w:r>
      <w:r>
        <w:rPr>
          <w:noProof/>
        </w:rPr>
        <w:t>33</w:t>
      </w:r>
      <w:r>
        <w:rPr>
          <w:noProof/>
        </w:rPr>
        <w:fldChar w:fldCharType="end"/>
      </w:r>
    </w:p>
    <w:p w:rsidR="001251A7" w:rsidRPr="001251A7" w:rsidRDefault="001251A7">
      <w:pPr>
        <w:pStyle w:val="TOC1"/>
        <w:tabs>
          <w:tab w:val="right" w:leader="dot" w:pos="9062"/>
        </w:tabs>
        <w:rPr>
          <w:b w:val="0"/>
          <w:caps w:val="0"/>
          <w:noProof/>
          <w:sz w:val="24"/>
          <w:szCs w:val="24"/>
          <w:lang w:val="en-US" w:eastAsia="pl-PL"/>
        </w:rPr>
      </w:pPr>
      <w:r>
        <w:rPr>
          <w:noProof/>
        </w:rPr>
        <w:t>7. Migrating Desktop – graphical interface to grid environment</w:t>
      </w:r>
      <w:r>
        <w:rPr>
          <w:noProof/>
        </w:rPr>
        <w:tab/>
      </w:r>
      <w:r>
        <w:rPr>
          <w:noProof/>
        </w:rPr>
        <w:fldChar w:fldCharType="begin"/>
      </w:r>
      <w:r>
        <w:rPr>
          <w:noProof/>
        </w:rPr>
        <w:instrText xml:space="preserve"> PAGEREF _Toc170884585 \h </w:instrText>
      </w:r>
      <w:r w:rsidR="001C20E6">
        <w:rPr>
          <w:noProof/>
        </w:rPr>
      </w:r>
      <w:r>
        <w:rPr>
          <w:noProof/>
        </w:rPr>
        <w:fldChar w:fldCharType="separate"/>
      </w:r>
      <w:r>
        <w:rPr>
          <w:noProof/>
        </w:rPr>
        <w:t>35</w:t>
      </w:r>
      <w:r>
        <w:rPr>
          <w:noProof/>
        </w:rPr>
        <w:fldChar w:fldCharType="end"/>
      </w:r>
    </w:p>
    <w:p w:rsidR="001B3BC0" w:rsidRPr="003A2C87" w:rsidRDefault="001B3BC0" w:rsidP="0006014A">
      <w:pPr>
        <w:pStyle w:val="Heading1"/>
      </w:pPr>
      <w:r w:rsidRPr="003A2C87">
        <w:rPr>
          <w:rFonts w:ascii="Times New Roman" w:hAnsi="Times New Roman"/>
          <w:snapToGrid/>
          <w:sz w:val="20"/>
        </w:rPr>
        <w:lastRenderedPageBreak/>
        <w:fldChar w:fldCharType="end"/>
      </w:r>
      <w:bookmarkStart w:id="2" w:name="_Toc170884542"/>
      <w:r w:rsidRPr="003A2C87">
        <w:t>Introduction</w:t>
      </w:r>
      <w:bookmarkEnd w:id="2"/>
    </w:p>
    <w:p w:rsidR="001B3BC0" w:rsidRPr="003A2C87" w:rsidRDefault="001B3BC0">
      <w:pPr>
        <w:pStyle w:val="Heading2"/>
      </w:pPr>
      <w:bookmarkStart w:id="3" w:name="_Toc431023276"/>
      <w:bookmarkStart w:id="4" w:name="_Toc492806026"/>
      <w:bookmarkStart w:id="5" w:name="_Toc510847650"/>
      <w:bookmarkStart w:id="6" w:name="_Toc514061636"/>
      <w:bookmarkStart w:id="7" w:name="_Toc11836197"/>
      <w:bookmarkStart w:id="8" w:name="_Toc170884543"/>
      <w:r w:rsidRPr="003A2C87">
        <w:t>Purpose</w:t>
      </w:r>
      <w:bookmarkEnd w:id="3"/>
      <w:bookmarkEnd w:id="4"/>
      <w:bookmarkEnd w:id="5"/>
      <w:bookmarkEnd w:id="6"/>
      <w:bookmarkEnd w:id="7"/>
      <w:bookmarkEnd w:id="8"/>
    </w:p>
    <w:p w:rsidR="001B3BC0" w:rsidRPr="003A2C87" w:rsidRDefault="001B3BC0">
      <w:r w:rsidRPr="003A2C87">
        <w:t>This document is a basic tutorial on how to use gLite for basic functionality such as authentication, job submission and data handling. Very little prerequisite Grid knowledge is required.</w:t>
      </w:r>
    </w:p>
    <w:p w:rsidR="00D62DF0" w:rsidRPr="00D62DF0" w:rsidRDefault="00D62DF0" w:rsidP="00D62DF0">
      <w:pPr>
        <w:pStyle w:val="Heading2"/>
      </w:pPr>
      <w:bookmarkStart w:id="9" w:name="_Toc170884544"/>
      <w:r w:rsidRPr="00D62DF0">
        <w:t>Useful links</w:t>
      </w:r>
      <w:bookmarkEnd w:id="9"/>
    </w:p>
    <w:p w:rsidR="00F97A7B" w:rsidRDefault="00F97A7B">
      <w:pPr>
        <w:pStyle w:val="NormalWeb"/>
        <w:rPr>
          <w:lang w:val="en-GB"/>
        </w:rPr>
      </w:pPr>
      <w:r>
        <w:rPr>
          <w:lang w:val="en-GB"/>
        </w:rPr>
        <w:t xml:space="preserve">EGEE </w:t>
      </w:r>
      <w:r w:rsidR="00250A54">
        <w:rPr>
          <w:lang w:val="en-GB"/>
        </w:rPr>
        <w:tab/>
      </w:r>
      <w:r w:rsidR="00250A54">
        <w:rPr>
          <w:lang w:val="en-GB"/>
        </w:rPr>
        <w:tab/>
      </w:r>
      <w:hyperlink r:id="rId11" w:history="1">
        <w:r w:rsidRPr="001365B4">
          <w:rPr>
            <w:rStyle w:val="Hyperlink"/>
            <w:lang w:val="en-GB"/>
          </w:rPr>
          <w:t>http://public.</w:t>
        </w:r>
        <w:r w:rsidRPr="001365B4">
          <w:rPr>
            <w:rStyle w:val="Hyperlink"/>
            <w:lang w:val="en-GB"/>
          </w:rPr>
          <w:t>e</w:t>
        </w:r>
        <w:r w:rsidRPr="001365B4">
          <w:rPr>
            <w:rStyle w:val="Hyperlink"/>
            <w:lang w:val="en-GB"/>
          </w:rPr>
          <w:t>u-egee.org/</w:t>
        </w:r>
      </w:hyperlink>
      <w:r w:rsidR="001B3BC0" w:rsidRPr="003A2C87">
        <w:rPr>
          <w:lang w:val="en-GB"/>
        </w:rPr>
        <w:t xml:space="preserve"> </w:t>
      </w:r>
    </w:p>
    <w:p w:rsidR="00F97A7B" w:rsidRPr="006F1D67" w:rsidRDefault="00F97A7B">
      <w:pPr>
        <w:pStyle w:val="NormalWeb"/>
        <w:rPr>
          <w:lang w:val="en-US"/>
        </w:rPr>
      </w:pPr>
      <w:r>
        <w:rPr>
          <w:lang w:val="en-GB"/>
        </w:rPr>
        <w:t xml:space="preserve">EGEE II </w:t>
      </w:r>
      <w:r w:rsidR="00250A54">
        <w:rPr>
          <w:lang w:val="en-GB"/>
        </w:rPr>
        <w:tab/>
      </w:r>
      <w:hyperlink r:id="rId12" w:history="1">
        <w:r w:rsidRPr="001365B4">
          <w:rPr>
            <w:rStyle w:val="Hyperlink"/>
            <w:lang w:val="en-GB"/>
          </w:rPr>
          <w:t>http://www.eu-egee.org/</w:t>
        </w:r>
      </w:hyperlink>
    </w:p>
    <w:p w:rsidR="00D01C35" w:rsidRPr="00D01C35" w:rsidRDefault="00D01C35">
      <w:pPr>
        <w:pStyle w:val="NormalWeb"/>
      </w:pPr>
      <w:r w:rsidRPr="00250A54">
        <w:t xml:space="preserve">gLite: </w:t>
      </w:r>
      <w:r w:rsidR="00250A54" w:rsidRPr="00250A54">
        <w:tab/>
      </w:r>
      <w:r w:rsidR="00250A54">
        <w:tab/>
      </w:r>
      <w:hyperlink r:id="rId13" w:history="1">
        <w:r w:rsidRPr="00161AA1">
          <w:rPr>
            <w:rStyle w:val="Hyperlink"/>
          </w:rPr>
          <w:t>http://glite.web.cern.ch/glite/</w:t>
        </w:r>
      </w:hyperlink>
    </w:p>
    <w:p w:rsidR="001B3BC0" w:rsidRPr="00250A54" w:rsidRDefault="00D62DF0">
      <w:pPr>
        <w:pStyle w:val="NormalWeb"/>
        <w:rPr>
          <w:lang w:val="pl-PL"/>
        </w:rPr>
      </w:pPr>
      <w:r w:rsidRPr="00250A54">
        <w:rPr>
          <w:lang w:val="pl-PL"/>
        </w:rPr>
        <w:t>JDL</w:t>
      </w:r>
      <w:r w:rsidR="00250A54">
        <w:rPr>
          <w:lang w:val="pl-PL"/>
        </w:rPr>
        <w:t>:</w:t>
      </w:r>
      <w:r w:rsidR="00250A54" w:rsidRPr="00250A54">
        <w:rPr>
          <w:lang w:val="pl-PL"/>
        </w:rPr>
        <w:t xml:space="preserve"> </w:t>
      </w:r>
      <w:r w:rsidR="00250A54" w:rsidRPr="00250A54">
        <w:rPr>
          <w:lang w:val="pl-PL"/>
        </w:rPr>
        <w:tab/>
      </w:r>
      <w:r w:rsidR="00250A54">
        <w:rPr>
          <w:lang w:val="pl-PL"/>
        </w:rPr>
        <w:tab/>
      </w:r>
      <w:hyperlink r:id="rId14" w:history="1">
        <w:r w:rsidR="00161AA1" w:rsidRPr="00250A54">
          <w:rPr>
            <w:rStyle w:val="Hyperlink"/>
            <w:lang w:val="pl-PL"/>
          </w:rPr>
          <w:t>http://edms.cern.ch/document/555796</w:t>
        </w:r>
      </w:hyperlink>
    </w:p>
    <w:p w:rsidR="00250A54" w:rsidRDefault="00250A54">
      <w:pPr>
        <w:pStyle w:val="NormalWeb"/>
        <w:rPr>
          <w:lang w:val="en-GB"/>
        </w:rPr>
      </w:pPr>
      <w:r>
        <w:rPr>
          <w:lang w:val="en-GB"/>
        </w:rPr>
        <w:t xml:space="preserve">WMS </w:t>
      </w:r>
      <w:r>
        <w:rPr>
          <w:lang w:val="en-GB"/>
        </w:rPr>
        <w:tab/>
      </w:r>
      <w:r>
        <w:rPr>
          <w:lang w:val="en-GB"/>
        </w:rPr>
        <w:tab/>
      </w:r>
      <w:hyperlink r:id="rId15" w:history="1">
        <w:r w:rsidRPr="00250A54">
          <w:rPr>
            <w:rStyle w:val="Hyperlink"/>
            <w:lang w:val="en-US"/>
          </w:rPr>
          <w:t>https://edms.cern.ch/file/572489/1/WMS-guide.pdf</w:t>
        </w:r>
      </w:hyperlink>
    </w:p>
    <w:p w:rsidR="00161AA1" w:rsidRDefault="00CE45F8">
      <w:pPr>
        <w:pStyle w:val="NormalWeb"/>
        <w:rPr>
          <w:lang w:val="en-GB"/>
        </w:rPr>
      </w:pPr>
      <w:r>
        <w:rPr>
          <w:lang w:val="en-GB"/>
        </w:rPr>
        <w:t xml:space="preserve">BalticGrid </w:t>
      </w:r>
      <w:r w:rsidR="00250A54">
        <w:rPr>
          <w:lang w:val="en-GB"/>
        </w:rPr>
        <w:tab/>
      </w:r>
      <w:hyperlink r:id="rId16" w:history="1">
        <w:r w:rsidR="008D5D2C" w:rsidRPr="00250A54">
          <w:rPr>
            <w:rStyle w:val="Hyperlink"/>
            <w:lang w:val="en-US"/>
          </w:rPr>
          <w:t>http://www.balticgrid.org</w:t>
        </w:r>
      </w:hyperlink>
    </w:p>
    <w:p w:rsidR="008D5D2C" w:rsidRPr="00D01C35" w:rsidRDefault="008D5D2C">
      <w:pPr>
        <w:pStyle w:val="NormalWeb"/>
        <w:rPr>
          <w:lang w:val="en-GB"/>
        </w:rPr>
      </w:pPr>
    </w:p>
    <w:p w:rsidR="00DD7FAA" w:rsidRDefault="00EB6629" w:rsidP="0006014A">
      <w:pPr>
        <w:pStyle w:val="Heading1"/>
      </w:pPr>
      <w:bookmarkStart w:id="10" w:name="_Toc170884545"/>
      <w:r>
        <w:lastRenderedPageBreak/>
        <w:t xml:space="preserve">The </w:t>
      </w:r>
      <w:r w:rsidR="00DD7FAA">
        <w:t>EGEE project</w:t>
      </w:r>
      <w:bookmarkEnd w:id="10"/>
    </w:p>
    <w:p w:rsidR="00DD7FAA" w:rsidRDefault="00C266D5" w:rsidP="00DD7FAA">
      <w:r>
        <w:rPr>
          <w:noProof/>
          <w:lang w:val="lv-LV" w:eastAsia="lv-LV"/>
        </w:rPr>
        <w:drawing>
          <wp:anchor distT="0" distB="0" distL="114300" distR="114300" simplePos="0" relativeHeight="251657728" behindDoc="0" locked="0" layoutInCell="1" allowOverlap="1">
            <wp:simplePos x="0" y="0"/>
            <wp:positionH relativeFrom="column">
              <wp:align>left</wp:align>
            </wp:positionH>
            <wp:positionV relativeFrom="paragraph">
              <wp:posOffset>17780</wp:posOffset>
            </wp:positionV>
            <wp:extent cx="1504950" cy="952500"/>
            <wp:effectExtent l="19050" t="0" r="0" b="0"/>
            <wp:wrapSquare wrapText="bothSides"/>
            <wp:docPr id="277" name="Picture 277" descr="egee_logo_blue_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egee_logo_blue_bg"/>
                    <pic:cNvPicPr>
                      <a:picLocks noChangeAspect="1" noChangeArrowheads="1"/>
                    </pic:cNvPicPr>
                  </pic:nvPicPr>
                  <pic:blipFill>
                    <a:blip r:embed="rId17"/>
                    <a:srcRect/>
                    <a:stretch>
                      <a:fillRect/>
                    </a:stretch>
                  </pic:blipFill>
                  <pic:spPr bwMode="auto">
                    <a:xfrm>
                      <a:off x="0" y="0"/>
                      <a:ext cx="1504950" cy="952500"/>
                    </a:xfrm>
                    <a:prstGeom prst="rect">
                      <a:avLst/>
                    </a:prstGeom>
                    <a:noFill/>
                    <a:ln w="9525">
                      <a:noFill/>
                      <a:miter lim="800000"/>
                      <a:headEnd/>
                      <a:tailEnd/>
                    </a:ln>
                  </pic:spPr>
                </pic:pic>
              </a:graphicData>
            </a:graphic>
          </wp:anchor>
        </w:drawing>
      </w:r>
      <w:r w:rsidR="00224578">
        <w:t xml:space="preserve">The </w:t>
      </w:r>
      <w:r w:rsidR="00224578">
        <w:rPr>
          <w:rStyle w:val="textbf"/>
        </w:rPr>
        <w:t>EGEE project</w:t>
      </w:r>
      <w:r w:rsidR="00224578">
        <w:t xml:space="preserve"> has a main goal of providing researchers with access to a geographically distributed computing Grid infrastructure, available 24 hours a day. It focuses on maintaining and developing the </w:t>
      </w:r>
      <w:r w:rsidR="00224578">
        <w:rPr>
          <w:rStyle w:val="textbf"/>
        </w:rPr>
        <w:t>gLite</w:t>
      </w:r>
      <w:r w:rsidR="00CF602C">
        <w:t xml:space="preserve"> middleware </w:t>
      </w:r>
      <w:r w:rsidR="00224578">
        <w:t>and on operating a large computing infrastructure for the benefit of a vast and diverse research community.</w:t>
      </w:r>
    </w:p>
    <w:p w:rsidR="00DD7FAA" w:rsidRPr="00DD7FAA" w:rsidRDefault="00DD7FAA" w:rsidP="00DD7FAA">
      <w:pPr>
        <w:pStyle w:val="NormalWeb"/>
        <w:rPr>
          <w:lang w:val="en-US"/>
        </w:rPr>
      </w:pPr>
      <w:r>
        <w:rPr>
          <w:lang w:val="en-US"/>
        </w:rPr>
        <w:t>T</w:t>
      </w:r>
      <w:r w:rsidRPr="00DD7FAA">
        <w:rPr>
          <w:lang w:val="en-US"/>
        </w:rPr>
        <w:t xml:space="preserve">he EGEE project brings together </w:t>
      </w:r>
      <w:r w:rsidRPr="00CF602C">
        <w:rPr>
          <w:lang w:val="en-US"/>
        </w:rPr>
        <w:t>experts</w:t>
      </w:r>
      <w:r w:rsidRPr="00DD7FAA">
        <w:rPr>
          <w:lang w:val="en-US"/>
        </w:rPr>
        <w:t xml:space="preserve"> from over 27 countries with the common aim of building on recent advances in Grid technology and developing a service Grid infrastructure which is available to scientists 24 hours-a-day. </w:t>
      </w:r>
    </w:p>
    <w:p w:rsidR="00DD7FAA" w:rsidRPr="00DD7FAA" w:rsidRDefault="00DD7FAA" w:rsidP="00DD7FAA">
      <w:pPr>
        <w:pStyle w:val="NormalWeb"/>
        <w:rPr>
          <w:lang w:val="en-US"/>
        </w:rPr>
      </w:pPr>
      <w:r w:rsidRPr="00DD7FAA">
        <w:rPr>
          <w:lang w:val="en-US"/>
        </w:rPr>
        <w:t>The project aims to provide researchers in academia and industry with access to major computing resources, independent of their geographic location. The EGEE project focus</w:t>
      </w:r>
      <w:r w:rsidR="00E81AF9">
        <w:rPr>
          <w:lang w:val="en-US"/>
        </w:rPr>
        <w:t>es</w:t>
      </w:r>
      <w:r w:rsidRPr="00DD7FAA">
        <w:rPr>
          <w:lang w:val="en-US"/>
        </w:rPr>
        <w:t xml:space="preserve"> on attracting a wide range of new users to the Grid. </w:t>
      </w:r>
    </w:p>
    <w:p w:rsidR="00C72DB3" w:rsidRDefault="00C266D5" w:rsidP="00C72DB3">
      <w:pPr>
        <w:jc w:val="center"/>
      </w:pPr>
      <w:r>
        <w:rPr>
          <w:noProof/>
          <w:lang w:val="lv-LV" w:eastAsia="lv-LV"/>
        </w:rPr>
        <w:drawing>
          <wp:inline distT="0" distB="0" distL="0" distR="0">
            <wp:extent cx="5143500" cy="41052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5143500" cy="4105275"/>
                    </a:xfrm>
                    <a:prstGeom prst="rect">
                      <a:avLst/>
                    </a:prstGeom>
                    <a:noFill/>
                    <a:ln w="9525">
                      <a:noFill/>
                      <a:miter lim="800000"/>
                      <a:headEnd/>
                      <a:tailEnd/>
                    </a:ln>
                  </pic:spPr>
                </pic:pic>
              </a:graphicData>
            </a:graphic>
          </wp:inline>
        </w:drawing>
      </w:r>
    </w:p>
    <w:p w:rsidR="00C72DB3" w:rsidRDefault="00C72DB3" w:rsidP="00C72DB3">
      <w:pPr>
        <w:pStyle w:val="Caption"/>
      </w:pPr>
      <w:r>
        <w:t xml:space="preserve">Fig. </w:t>
      </w:r>
      <w:fldSimple w:instr=" SEQ Fig. \* ARABIC ">
        <w:r>
          <w:rPr>
            <w:noProof/>
          </w:rPr>
          <w:t>1</w:t>
        </w:r>
      </w:fldSimple>
      <w:r>
        <w:t xml:space="preserve"> </w:t>
      </w:r>
      <w:r>
        <w:rPr>
          <w:b w:val="0"/>
        </w:rPr>
        <w:t>Grid</w:t>
      </w:r>
      <w:r w:rsidRPr="00EC5EBC">
        <w:rPr>
          <w:b w:val="0"/>
        </w:rPr>
        <w:t xml:space="preserve"> infrastructure – LCG Real Time Monitor</w:t>
      </w:r>
    </w:p>
    <w:p w:rsidR="00DD7FAA" w:rsidRPr="00DD7FAA" w:rsidRDefault="00DD7FAA" w:rsidP="00DD7FAA">
      <w:pPr>
        <w:pStyle w:val="NormalWeb"/>
        <w:rPr>
          <w:lang w:val="en-US"/>
        </w:rPr>
      </w:pPr>
      <w:r w:rsidRPr="00DD7FAA">
        <w:rPr>
          <w:lang w:val="en-US"/>
        </w:rPr>
        <w:t xml:space="preserve">The project </w:t>
      </w:r>
      <w:r w:rsidR="00E81AF9">
        <w:rPr>
          <w:lang w:val="en-US"/>
        </w:rPr>
        <w:t>is</w:t>
      </w:r>
      <w:r w:rsidRPr="00DD7FAA">
        <w:rPr>
          <w:lang w:val="en-US"/>
        </w:rPr>
        <w:t xml:space="preserve"> primarily concentrate on three core areas: </w:t>
      </w:r>
    </w:p>
    <w:p w:rsidR="00DD7FAA" w:rsidRDefault="00DD7FAA" w:rsidP="00DD7FAA">
      <w:pPr>
        <w:numPr>
          <w:ilvl w:val="0"/>
          <w:numId w:val="22"/>
        </w:numPr>
        <w:suppressAutoHyphens w:val="0"/>
        <w:spacing w:before="100" w:beforeAutospacing="1" w:after="100" w:afterAutospacing="1"/>
        <w:jc w:val="left"/>
      </w:pPr>
      <w:r>
        <w:t>The first area is to build a consistent, robust and secure Grid network that will attract additional computing resources.</w:t>
      </w:r>
    </w:p>
    <w:p w:rsidR="00DD7FAA" w:rsidRDefault="00DD7FAA" w:rsidP="00DD7FAA">
      <w:pPr>
        <w:numPr>
          <w:ilvl w:val="0"/>
          <w:numId w:val="22"/>
        </w:numPr>
        <w:suppressAutoHyphens w:val="0"/>
        <w:spacing w:before="100" w:beforeAutospacing="1" w:after="100" w:afterAutospacing="1"/>
        <w:jc w:val="left"/>
      </w:pPr>
      <w:r>
        <w:t>The second area is to continuously improve and maintain the middleware in order to deliver a reliable service to users.</w:t>
      </w:r>
    </w:p>
    <w:p w:rsidR="00DD7FAA" w:rsidRDefault="00DD7FAA" w:rsidP="00DD7FAA">
      <w:pPr>
        <w:numPr>
          <w:ilvl w:val="0"/>
          <w:numId w:val="22"/>
        </w:numPr>
        <w:suppressAutoHyphens w:val="0"/>
        <w:spacing w:before="100" w:beforeAutospacing="1" w:after="100" w:afterAutospacing="1"/>
        <w:jc w:val="left"/>
      </w:pPr>
      <w:r>
        <w:lastRenderedPageBreak/>
        <w:t>The third area is to attract new users from industry as well as science and ensure they receive the high standard of training and support they need.</w:t>
      </w:r>
    </w:p>
    <w:p w:rsidR="00C72DB3" w:rsidRDefault="00DD7FAA" w:rsidP="00DD7FAA">
      <w:pPr>
        <w:pStyle w:val="NormalWeb"/>
        <w:rPr>
          <w:lang w:val="en-US"/>
        </w:rPr>
      </w:pPr>
      <w:r w:rsidRPr="00DD7FAA">
        <w:rPr>
          <w:lang w:val="en-US"/>
        </w:rPr>
        <w:t xml:space="preserve">The EGEE Grid </w:t>
      </w:r>
      <w:r w:rsidR="00E81AF9">
        <w:rPr>
          <w:lang w:val="en-US"/>
        </w:rPr>
        <w:t xml:space="preserve">is </w:t>
      </w:r>
      <w:r w:rsidRPr="00DD7FAA">
        <w:rPr>
          <w:lang w:val="en-US"/>
        </w:rPr>
        <w:t>built on the EU Research Network GÉANT and exploit Grid expertise generate by many EU, national and international Grid projects to date.</w:t>
      </w:r>
    </w:p>
    <w:p w:rsidR="00DD7FAA" w:rsidRPr="00DD7FAA" w:rsidRDefault="00DD7FAA" w:rsidP="00DD7FAA">
      <w:pPr>
        <w:pStyle w:val="NormalWeb"/>
        <w:rPr>
          <w:lang w:val="en-US"/>
        </w:rPr>
      </w:pPr>
    </w:p>
    <w:p w:rsidR="00DD7FAA" w:rsidRPr="00DD7FAA" w:rsidRDefault="00DD7FAA" w:rsidP="00DD7FAA">
      <w:pPr>
        <w:pStyle w:val="NormalWeb"/>
        <w:rPr>
          <w:lang w:val="en-US"/>
        </w:rPr>
      </w:pPr>
      <w:r w:rsidRPr="00DD7FAA">
        <w:rPr>
          <w:lang w:val="en-US"/>
        </w:rPr>
        <w:t xml:space="preserve">Funded by the European Commission, the EGEE project community has been divided into </w:t>
      </w:r>
      <w:r w:rsidRPr="00CF602C">
        <w:rPr>
          <w:lang w:val="en-US"/>
        </w:rPr>
        <w:t>12 partner federations</w:t>
      </w:r>
      <w:r w:rsidRPr="00DD7FAA">
        <w:rPr>
          <w:lang w:val="en-US"/>
        </w:rPr>
        <w:t xml:space="preserve">, consisting of over 70 </w:t>
      </w:r>
      <w:r w:rsidRPr="00CF602C">
        <w:rPr>
          <w:lang w:val="en-US"/>
        </w:rPr>
        <w:t>contractors</w:t>
      </w:r>
      <w:r w:rsidRPr="00DD7FAA">
        <w:rPr>
          <w:lang w:val="en-US"/>
        </w:rPr>
        <w:t xml:space="preserve"> and over 30 </w:t>
      </w:r>
      <w:r w:rsidRPr="00CF602C">
        <w:rPr>
          <w:lang w:val="en-US"/>
        </w:rPr>
        <w:t>non-contacting participants</w:t>
      </w:r>
      <w:r w:rsidRPr="00DD7FAA">
        <w:rPr>
          <w:lang w:val="en-US"/>
        </w:rPr>
        <w:t xml:space="preserve"> covering a wide-range of both scientific and industrial applications. </w:t>
      </w:r>
    </w:p>
    <w:p w:rsidR="00DD7FAA" w:rsidRPr="00DD7FAA" w:rsidRDefault="00DD7FAA" w:rsidP="00DD7FAA">
      <w:pPr>
        <w:pStyle w:val="NormalWeb"/>
        <w:rPr>
          <w:lang w:val="en-US"/>
        </w:rPr>
      </w:pPr>
      <w:r w:rsidRPr="00DD7FAA">
        <w:rPr>
          <w:lang w:val="en-US"/>
        </w:rPr>
        <w:t xml:space="preserve">With funding of over 30 million Euro from the European Commission, the project is one of the largest of its kind. EGEE is a two-year project conceived as part of a four-year programme, where the results of the first two years will provide the basis for assessing subsequent objectives and funding needs. </w:t>
      </w:r>
    </w:p>
    <w:p w:rsidR="00DD7FAA" w:rsidRPr="00DD7FAA" w:rsidRDefault="00DD7FAA" w:rsidP="00DD7FAA">
      <w:pPr>
        <w:rPr>
          <w:lang w:val="en-US"/>
        </w:rPr>
      </w:pPr>
    </w:p>
    <w:p w:rsidR="00A1666E" w:rsidRPr="003A2C87" w:rsidRDefault="00481FF9" w:rsidP="0006014A">
      <w:pPr>
        <w:pStyle w:val="Heading1"/>
      </w:pPr>
      <w:bookmarkStart w:id="11" w:name="_Toc170884546"/>
      <w:r>
        <w:lastRenderedPageBreak/>
        <w:t>Grid security</w:t>
      </w:r>
      <w:bookmarkEnd w:id="11"/>
    </w:p>
    <w:p w:rsidR="00E15F98" w:rsidRDefault="00122151" w:rsidP="00D95BAD">
      <w:pPr>
        <w:pStyle w:val="Heading2"/>
      </w:pPr>
      <w:bookmarkStart w:id="12" w:name="_Toc170884547"/>
      <w:r>
        <w:t>Glossary</w:t>
      </w:r>
      <w:bookmarkEnd w:id="12"/>
    </w:p>
    <w:tbl>
      <w:tblPr>
        <w:tblStyle w:val="TableGrid"/>
        <w:tblW w:w="0" w:type="auto"/>
        <w:tblBorders>
          <w:insideV w:val="none" w:sz="0" w:space="0" w:color="auto"/>
        </w:tblBorders>
        <w:tblLook w:val="01E0"/>
      </w:tblPr>
      <w:tblGrid>
        <w:gridCol w:w="1101"/>
        <w:gridCol w:w="8111"/>
      </w:tblGrid>
      <w:tr w:rsidR="003E03AB" w:rsidRPr="00EC2099">
        <w:trPr>
          <w:cantSplit/>
          <w:trHeight w:val="1006"/>
        </w:trPr>
        <w:tc>
          <w:tcPr>
            <w:tcW w:w="1101" w:type="dxa"/>
          </w:tcPr>
          <w:p w:rsidR="003E03AB" w:rsidRDefault="00C266D5" w:rsidP="003E03AB">
            <w:pPr>
              <w:jc w:val="center"/>
            </w:pPr>
            <w:r>
              <w:rPr>
                <w:noProof/>
                <w:lang w:val="lv-LV" w:eastAsia="lv-LV"/>
              </w:rPr>
              <w:drawing>
                <wp:inline distT="0" distB="0" distL="0" distR="0">
                  <wp:extent cx="485775" cy="5334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485775" cy="533400"/>
                          </a:xfrm>
                          <a:prstGeom prst="rect">
                            <a:avLst/>
                          </a:prstGeom>
                          <a:noFill/>
                          <a:ln w="9525">
                            <a:noFill/>
                            <a:miter lim="800000"/>
                            <a:headEnd/>
                            <a:tailEnd/>
                          </a:ln>
                        </pic:spPr>
                      </pic:pic>
                    </a:graphicData>
                  </a:graphic>
                </wp:inline>
              </w:drawing>
            </w:r>
          </w:p>
        </w:tc>
        <w:tc>
          <w:tcPr>
            <w:tcW w:w="8111" w:type="dxa"/>
            <w:vAlign w:val="center"/>
          </w:tcPr>
          <w:p w:rsidR="003E03AB" w:rsidRPr="00D328AD" w:rsidRDefault="003E03AB" w:rsidP="00D328AD">
            <w:pPr>
              <w:rPr>
                <w:rFonts w:ascii="Arial" w:hAnsi="Arial" w:cs="Arial"/>
                <w:sz w:val="20"/>
                <w:lang w:val="en-US"/>
              </w:rPr>
            </w:pPr>
            <w:r w:rsidRPr="00D328AD">
              <w:rPr>
                <w:rFonts w:ascii="Arial" w:hAnsi="Arial" w:cs="Arial"/>
                <w:b/>
                <w:sz w:val="20"/>
                <w:lang w:val="en-US"/>
              </w:rPr>
              <w:t>Authentication</w:t>
            </w:r>
            <w:r w:rsidRPr="00D328AD">
              <w:rPr>
                <w:rFonts w:ascii="Arial" w:hAnsi="Arial" w:cs="Arial"/>
                <w:sz w:val="20"/>
                <w:lang w:val="en-US"/>
              </w:rPr>
              <w:t xml:space="preserve"> is the act of establishing or confirming something (or someone) as authentic, that is, that claims made by or about the thing are true. Authenticating an object may mean confirming its prove</w:t>
            </w:r>
            <w:r w:rsidRPr="00D328AD">
              <w:rPr>
                <w:rFonts w:ascii="Arial" w:hAnsi="Arial" w:cs="Arial"/>
                <w:sz w:val="20"/>
                <w:lang w:val="en-US"/>
              </w:rPr>
              <w:t>n</w:t>
            </w:r>
            <w:r w:rsidRPr="00D328AD">
              <w:rPr>
                <w:rFonts w:ascii="Arial" w:hAnsi="Arial" w:cs="Arial"/>
                <w:sz w:val="20"/>
                <w:lang w:val="en-US"/>
              </w:rPr>
              <w:t xml:space="preserve">ance, whereas authenticating a person often consists of verifying their identity. </w:t>
            </w:r>
          </w:p>
          <w:p w:rsidR="003E03AB" w:rsidRPr="00C6204C" w:rsidRDefault="003E03AB" w:rsidP="003E03AB">
            <w:pPr>
              <w:rPr>
                <w:rFonts w:ascii="Arial" w:hAnsi="Arial" w:cs="Arial"/>
                <w:sz w:val="20"/>
              </w:rPr>
            </w:pPr>
            <w:r w:rsidRPr="00C6204C">
              <w:rPr>
                <w:rFonts w:ascii="Arial" w:hAnsi="Arial" w:cs="Arial"/>
                <w:b/>
                <w:sz w:val="20"/>
              </w:rPr>
              <w:t>Authorization</w:t>
            </w:r>
            <w:r w:rsidRPr="00C6204C">
              <w:rPr>
                <w:rFonts w:ascii="Arial" w:hAnsi="Arial" w:cs="Arial"/>
                <w:sz w:val="20"/>
              </w:rPr>
              <w:t xml:space="preserve"> is the process of deciding if person, program or device X is allowed to have access to data, functionality or service Y. </w:t>
            </w:r>
            <w:r w:rsidRPr="00C6204C">
              <w:rPr>
                <w:rFonts w:ascii="Arial" w:hAnsi="Arial" w:cs="Arial"/>
                <w:sz w:val="20"/>
                <w:lang w:val="en-US"/>
              </w:rPr>
              <w:t xml:space="preserve">Logically, authorization is preceded by </w:t>
            </w:r>
            <w:r w:rsidRPr="00D328AD">
              <w:rPr>
                <w:rFonts w:ascii="Arial" w:hAnsi="Arial" w:cs="Arial"/>
                <w:sz w:val="20"/>
                <w:lang w:val="en-US"/>
              </w:rPr>
              <w:t>authentication</w:t>
            </w:r>
            <w:r w:rsidRPr="00C6204C">
              <w:rPr>
                <w:rFonts w:ascii="Arial" w:hAnsi="Arial" w:cs="Arial"/>
                <w:sz w:val="20"/>
                <w:lang w:val="en-US"/>
              </w:rPr>
              <w:t xml:space="preserve">. </w:t>
            </w:r>
          </w:p>
          <w:p w:rsidR="003E03AB" w:rsidRPr="00AA74F2" w:rsidRDefault="003E03AB" w:rsidP="00BC5902">
            <w:pPr>
              <w:pStyle w:val="NormalWeb"/>
              <w:rPr>
                <w:rFonts w:ascii="Arial" w:hAnsi="Arial" w:cs="Arial"/>
                <w:sz w:val="20"/>
                <w:lang w:val="en-US" w:eastAsia="pl-PL"/>
              </w:rPr>
            </w:pPr>
            <w:r w:rsidRPr="00AA74F2">
              <w:rPr>
                <w:rFonts w:ascii="Arial" w:hAnsi="Arial" w:cs="Arial"/>
                <w:b/>
                <w:sz w:val="20"/>
                <w:lang w:val="en-US" w:eastAsia="pl-PL"/>
              </w:rPr>
              <w:t>Certificate</w:t>
            </w:r>
            <w:r w:rsidR="00D328AD" w:rsidRPr="00AA74F2">
              <w:rPr>
                <w:rFonts w:ascii="Arial" w:hAnsi="Arial" w:cs="Arial"/>
                <w:sz w:val="20"/>
                <w:lang w:val="en-US" w:eastAsia="pl-PL"/>
              </w:rPr>
              <w:t xml:space="preserve"> </w:t>
            </w:r>
            <w:r w:rsidR="00AA74F2" w:rsidRPr="00AA74F2">
              <w:rPr>
                <w:rFonts w:ascii="Arial" w:hAnsi="Arial" w:cs="Arial"/>
                <w:sz w:val="20"/>
                <w:lang w:val="en-US" w:eastAsia="pl-PL"/>
              </w:rPr>
              <w:t xml:space="preserve">consists of a pair: private key and public key. It </w:t>
            </w:r>
            <w:r w:rsidRPr="00AA74F2">
              <w:rPr>
                <w:rFonts w:ascii="Arial" w:hAnsi="Arial" w:cs="Arial"/>
                <w:sz w:val="20"/>
                <w:lang w:val="en-US" w:eastAsia="pl-PL"/>
              </w:rPr>
              <w:t>is an electronic document which incorporates a digital signature to bind together a public key with an identity — information such as the name of a person or an organization, their address, and so forth. The certificate can be used to verify that a public key belongs to an individual. In a typical public key infrastructure (PKI) scheme, the signature will be of a certificate authority (CA)</w:t>
            </w:r>
          </w:p>
          <w:p w:rsidR="003E03AB" w:rsidRPr="00C6204C" w:rsidRDefault="003E03AB" w:rsidP="00BC5902">
            <w:pPr>
              <w:suppressAutoHyphens w:val="0"/>
              <w:spacing w:before="100" w:beforeAutospacing="1" w:after="100" w:afterAutospacing="1"/>
              <w:rPr>
                <w:rFonts w:ascii="Arial" w:hAnsi="Arial" w:cs="Arial"/>
                <w:sz w:val="20"/>
                <w:lang w:val="en-US" w:eastAsia="pl-PL"/>
              </w:rPr>
            </w:pPr>
            <w:r w:rsidRPr="00C6204C">
              <w:rPr>
                <w:rFonts w:ascii="Arial" w:hAnsi="Arial" w:cs="Arial"/>
                <w:b/>
                <w:sz w:val="20"/>
                <w:lang w:val="en-US" w:eastAsia="pl-PL"/>
              </w:rPr>
              <w:t>Proxies</w:t>
            </w:r>
            <w:r w:rsidRPr="00C6204C">
              <w:rPr>
                <w:rFonts w:ascii="Arial" w:hAnsi="Arial" w:cs="Arial"/>
                <w:sz w:val="20"/>
                <w:lang w:val="en-US" w:eastAsia="pl-PL"/>
              </w:rPr>
              <w:t xml:space="preserve"> are certificates signed by the user, or by another proxy, that do not require a password to submit a job. They are intended for short-term use, when the user is submitting many jobs and cannot be troubled to repeat his password for every job. Proxies provide a convenient alternative to constantly entering passwords, but are also less secure than the user's normal security credential. </w:t>
            </w:r>
          </w:p>
          <w:p w:rsidR="003E03AB" w:rsidRPr="00C6204C" w:rsidRDefault="003E03AB" w:rsidP="00BC5902">
            <w:pPr>
              <w:suppressAutoHyphens w:val="0"/>
              <w:spacing w:before="100" w:beforeAutospacing="1" w:after="100" w:afterAutospacing="1"/>
              <w:rPr>
                <w:rFonts w:ascii="Arial" w:hAnsi="Arial" w:cs="Arial"/>
                <w:b/>
                <w:bCs/>
                <w:sz w:val="20"/>
                <w:lang w:val="en-US" w:eastAsia="pl-PL"/>
              </w:rPr>
            </w:pPr>
            <w:r w:rsidRPr="00C6204C">
              <w:rPr>
                <w:rFonts w:ascii="Arial" w:hAnsi="Arial" w:cs="Arial"/>
                <w:b/>
                <w:sz w:val="20"/>
              </w:rPr>
              <w:t>Virtual Organization</w:t>
            </w:r>
            <w:r w:rsidRPr="00C6204C">
              <w:rPr>
                <w:rFonts w:ascii="Arial" w:hAnsi="Arial" w:cs="Arial"/>
                <w:sz w:val="20"/>
              </w:rPr>
              <w:t xml:space="preserve"> </w:t>
            </w:r>
            <w:r w:rsidRPr="00C6204C">
              <w:rPr>
                <w:rFonts w:ascii="Arial" w:hAnsi="Arial" w:cs="Arial"/>
                <w:b/>
                <w:sz w:val="20"/>
              </w:rPr>
              <w:t xml:space="preserve">(VO) </w:t>
            </w:r>
            <w:r w:rsidRPr="00C6204C">
              <w:rPr>
                <w:rFonts w:ascii="Arial" w:hAnsi="Arial" w:cs="Arial"/>
                <w:sz w:val="20"/>
              </w:rPr>
              <w:t>is a group of individuals or institutions who share the computing resources of a "grid" for a common goal</w:t>
            </w:r>
          </w:p>
          <w:p w:rsidR="003E03AB" w:rsidRPr="00C6204C" w:rsidRDefault="003E03AB" w:rsidP="00BC5902">
            <w:pPr>
              <w:suppressAutoHyphens w:val="0"/>
              <w:spacing w:before="100" w:beforeAutospacing="1" w:after="100" w:afterAutospacing="1"/>
              <w:rPr>
                <w:rFonts w:ascii="Arial" w:hAnsi="Arial" w:cs="Arial"/>
                <w:sz w:val="20"/>
                <w:lang w:val="en-US" w:eastAsia="pl-PL"/>
              </w:rPr>
            </w:pPr>
            <w:r w:rsidRPr="00C6204C">
              <w:rPr>
                <w:rFonts w:ascii="Arial" w:hAnsi="Arial" w:cs="Arial"/>
                <w:b/>
                <w:bCs/>
                <w:sz w:val="20"/>
                <w:lang w:val="en-US" w:eastAsia="pl-PL"/>
              </w:rPr>
              <w:t>Virtual Organization Membership Service</w:t>
            </w:r>
            <w:r w:rsidRPr="00C6204C">
              <w:rPr>
                <w:rFonts w:ascii="Arial" w:hAnsi="Arial" w:cs="Arial"/>
                <w:sz w:val="20"/>
                <w:lang w:val="en-US" w:eastAsia="pl-PL"/>
              </w:rPr>
              <w:t xml:space="preserve"> </w:t>
            </w:r>
            <w:r w:rsidRPr="00BC5902">
              <w:rPr>
                <w:rFonts w:ascii="Arial" w:hAnsi="Arial" w:cs="Arial"/>
                <w:b/>
                <w:sz w:val="20"/>
                <w:lang w:val="en-US" w:eastAsia="pl-PL"/>
              </w:rPr>
              <w:t>(VOMS)</w:t>
            </w:r>
            <w:r w:rsidRPr="00C6204C">
              <w:rPr>
                <w:rFonts w:ascii="Arial" w:hAnsi="Arial" w:cs="Arial"/>
                <w:sz w:val="20"/>
                <w:lang w:val="en-US" w:eastAsia="pl-PL"/>
              </w:rPr>
              <w:t xml:space="preserve"> Provides information on the user's relationship with Virtual Organization: groups, roles and capabilities.</w:t>
            </w:r>
          </w:p>
          <w:p w:rsidR="003E03AB" w:rsidRPr="00C6204C" w:rsidRDefault="003E03AB" w:rsidP="003E03AB">
            <w:pPr>
              <w:rPr>
                <w:rFonts w:ascii="Arial" w:hAnsi="Arial" w:cs="Arial"/>
                <w:sz w:val="20"/>
                <w:lang w:val="en-US"/>
              </w:rPr>
            </w:pPr>
          </w:p>
        </w:tc>
      </w:tr>
    </w:tbl>
    <w:p w:rsidR="00D95BAD" w:rsidRDefault="001C260E" w:rsidP="00D95BAD">
      <w:pPr>
        <w:pStyle w:val="Heading2"/>
      </w:pPr>
      <w:bookmarkStart w:id="13" w:name="_Toc170884548"/>
      <w:r>
        <w:t>User certificate examination</w:t>
      </w:r>
      <w:bookmarkEnd w:id="13"/>
    </w:p>
    <w:p w:rsidR="00A1666E" w:rsidRPr="00372476" w:rsidRDefault="00A1666E" w:rsidP="001E417E">
      <w:pPr>
        <w:ind w:left="709"/>
        <w:rPr>
          <w:rFonts w:ascii="Courier New" w:hAnsi="Courier New" w:cs="Courier New"/>
          <w:sz w:val="24"/>
          <w:szCs w:val="24"/>
          <w:lang w:val="fr-FR"/>
        </w:rPr>
      </w:pPr>
      <w:r w:rsidRPr="00BD71BE">
        <w:rPr>
          <w:szCs w:val="22"/>
        </w:rPr>
        <w:t xml:space="preserve">We assume, you are the member of ‘bgtut’ or ‘balticgrid’ VO. The certificates, keys, pass phrase </w:t>
      </w:r>
      <w:r w:rsidR="00391AFF" w:rsidRPr="00BD71BE">
        <w:rPr>
          <w:szCs w:val="22"/>
        </w:rPr>
        <w:t xml:space="preserve">(and exercises) </w:t>
      </w:r>
      <w:r w:rsidRPr="00BD71BE">
        <w:rPr>
          <w:szCs w:val="22"/>
        </w:rPr>
        <w:t xml:space="preserve">is located in the home directory of every tutorial user. </w:t>
      </w:r>
      <w:r w:rsidR="003730A0" w:rsidRPr="00BD71BE">
        <w:rPr>
          <w:szCs w:val="22"/>
        </w:rPr>
        <w:t xml:space="preserve"> </w:t>
      </w:r>
      <w:r w:rsidR="002D31CB" w:rsidRPr="00BD71BE">
        <w:rPr>
          <w:szCs w:val="22"/>
        </w:rPr>
        <w:br/>
      </w:r>
    </w:p>
    <w:tbl>
      <w:tblPr>
        <w:tblStyle w:val="TableGrid"/>
        <w:tblW w:w="0" w:type="auto"/>
        <w:tblBorders>
          <w:insideV w:val="none" w:sz="0" w:space="0" w:color="auto"/>
        </w:tblBorders>
        <w:tblLook w:val="01E0"/>
      </w:tblPr>
      <w:tblGrid>
        <w:gridCol w:w="1242"/>
        <w:gridCol w:w="7970"/>
      </w:tblGrid>
      <w:tr w:rsidR="00CF602C" w:rsidRPr="005E5D15">
        <w:trPr>
          <w:cantSplit/>
          <w:trHeight w:val="1006"/>
        </w:trPr>
        <w:tc>
          <w:tcPr>
            <w:tcW w:w="1242" w:type="dxa"/>
            <w:vAlign w:val="center"/>
          </w:tcPr>
          <w:p w:rsidR="00CF602C" w:rsidRDefault="00C266D5" w:rsidP="00FD6316">
            <w:pPr>
              <w:jc w:val="center"/>
            </w:pPr>
            <w:r>
              <w:rPr>
                <w:noProof/>
                <w:lang w:val="lv-LV" w:eastAsia="lv-LV"/>
              </w:rPr>
              <w:drawing>
                <wp:inline distT="0" distB="0" distL="0" distR="0">
                  <wp:extent cx="523875" cy="514350"/>
                  <wp:effectExtent l="0" t="0" r="9525" b="0"/>
                  <wp:docPr id="4" name="Picture 4"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CF602C" w:rsidRPr="00CF602C" w:rsidRDefault="00CF602C" w:rsidP="00CF602C">
            <w:pPr>
              <w:ind w:left="709"/>
              <w:rPr>
                <w:rFonts w:ascii="Courier New" w:hAnsi="Courier New" w:cs="Courier New"/>
                <w:sz w:val="24"/>
                <w:szCs w:val="24"/>
                <w:lang w:val="fr-FR"/>
              </w:rPr>
            </w:pPr>
            <w:r w:rsidRPr="00CF602C">
              <w:rPr>
                <w:rFonts w:ascii="Courier New" w:hAnsi="Courier New" w:cs="Courier New"/>
                <w:szCs w:val="22"/>
                <w:lang w:val="fr-FR"/>
              </w:rPr>
              <w:t>grid-cert-info</w:t>
            </w:r>
          </w:p>
        </w:tc>
      </w:tr>
      <w:tr w:rsidR="00CF602C" w:rsidRPr="004825EE">
        <w:trPr>
          <w:cantSplit/>
        </w:trPr>
        <w:tc>
          <w:tcPr>
            <w:tcW w:w="9212" w:type="dxa"/>
            <w:gridSpan w:val="2"/>
          </w:tcPr>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lastRenderedPageBreak/>
              <w:t>Certificate: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Data:</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Version: 3 (0x2)</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Serial Number:</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f1:ba:86:e0:17:2a:d6:eb</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Signature Algorithm: sha1WithRSAEncryption</w:t>
            </w:r>
          </w:p>
          <w:p w:rsidR="00CF602C" w:rsidRPr="00CF602C" w:rsidRDefault="00CF602C" w:rsidP="00CF602C">
            <w:pPr>
              <w:ind w:left="720" w:hanging="578"/>
              <w:rPr>
                <w:rFonts w:ascii="Courier" w:hAnsi="Courier" w:cs="Courier New"/>
                <w:b/>
                <w:sz w:val="16"/>
                <w:szCs w:val="16"/>
                <w:lang w:val="en-US"/>
              </w:rPr>
            </w:pPr>
            <w:r w:rsidRPr="00CF602C">
              <w:rPr>
                <w:rFonts w:ascii="Courier" w:hAnsi="Courier" w:cs="Courier New"/>
                <w:sz w:val="16"/>
                <w:szCs w:val="16"/>
                <w:lang w:val="en-US"/>
              </w:rPr>
              <w:t xml:space="preserve">        </w:t>
            </w:r>
            <w:r w:rsidRPr="00CF602C">
              <w:rPr>
                <w:rFonts w:ascii="Courier" w:hAnsi="Courier" w:cs="Courier New"/>
                <w:b/>
                <w:sz w:val="16"/>
                <w:szCs w:val="16"/>
                <w:lang w:val="en-US"/>
              </w:rPr>
              <w:t>Issuer: O=Cyfronet, O=Tutorial, CN=Cyfronet Tutorial CA</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Validity</w:t>
            </w:r>
          </w:p>
          <w:p w:rsidR="00CF602C" w:rsidRPr="00CF602C" w:rsidRDefault="00CF602C" w:rsidP="00CF602C">
            <w:pPr>
              <w:ind w:left="720" w:hanging="578"/>
              <w:rPr>
                <w:rFonts w:ascii="Courier" w:hAnsi="Courier" w:cs="Courier New"/>
                <w:b/>
                <w:sz w:val="16"/>
                <w:szCs w:val="16"/>
                <w:lang w:val="en-US"/>
              </w:rPr>
            </w:pPr>
            <w:r w:rsidRPr="00CF602C">
              <w:rPr>
                <w:rFonts w:ascii="Courier" w:hAnsi="Courier" w:cs="Courier New"/>
                <w:sz w:val="16"/>
                <w:szCs w:val="16"/>
                <w:lang w:val="en-US"/>
              </w:rPr>
              <w:t xml:space="preserve">            </w:t>
            </w:r>
            <w:r w:rsidRPr="00CF602C">
              <w:rPr>
                <w:rFonts w:ascii="Courier" w:hAnsi="Courier" w:cs="Courier New"/>
                <w:b/>
                <w:sz w:val="16"/>
                <w:szCs w:val="16"/>
                <w:lang w:val="en-US"/>
              </w:rPr>
              <w:t>Not Before: Jun  6 15:48:16 2007 GMT</w:t>
            </w:r>
          </w:p>
          <w:p w:rsidR="00CF602C" w:rsidRPr="00CF602C" w:rsidRDefault="00CF602C" w:rsidP="00CF602C">
            <w:pPr>
              <w:ind w:left="720" w:hanging="578"/>
              <w:rPr>
                <w:rFonts w:ascii="Courier" w:hAnsi="Courier" w:cs="Courier New"/>
                <w:b/>
                <w:sz w:val="16"/>
                <w:szCs w:val="16"/>
                <w:lang w:val="en-US"/>
              </w:rPr>
            </w:pPr>
            <w:r w:rsidRPr="00CF602C">
              <w:rPr>
                <w:rFonts w:ascii="Courier" w:hAnsi="Courier" w:cs="Courier New"/>
                <w:b/>
                <w:sz w:val="16"/>
                <w:szCs w:val="16"/>
                <w:lang w:val="en-US"/>
              </w:rPr>
              <w:t xml:space="preserve">            Not After : Jul  6 23:59:59 2007 GMT</w:t>
            </w:r>
          </w:p>
          <w:p w:rsidR="00CF602C" w:rsidRPr="00CF602C" w:rsidRDefault="00CF602C" w:rsidP="00CF602C">
            <w:pPr>
              <w:ind w:left="720" w:hanging="578"/>
              <w:rPr>
                <w:rFonts w:ascii="Courier" w:hAnsi="Courier" w:cs="Courier New"/>
                <w:b/>
                <w:sz w:val="16"/>
                <w:szCs w:val="16"/>
                <w:lang w:val="en-US"/>
              </w:rPr>
            </w:pPr>
            <w:r w:rsidRPr="00CF602C">
              <w:rPr>
                <w:rFonts w:ascii="Courier" w:hAnsi="Courier" w:cs="Courier New"/>
                <w:b/>
                <w:sz w:val="16"/>
                <w:szCs w:val="16"/>
                <w:lang w:val="en-US"/>
              </w:rPr>
              <w:t xml:space="preserve">        Subject: O=Cyfronet, O=Tutorial, CN=Cyfronet Tutorial </w:t>
            </w:r>
            <w:smartTag w:uri="urn:schemas-microsoft-com:office:smarttags" w:element="City">
              <w:smartTag w:uri="urn:schemas-microsoft-com:office:smarttags" w:element="place">
                <w:r w:rsidRPr="00CF602C">
                  <w:rPr>
                    <w:rFonts w:ascii="Courier" w:hAnsi="Courier" w:cs="Courier New"/>
                    <w:b/>
                    <w:sz w:val="16"/>
                    <w:szCs w:val="16"/>
                    <w:lang w:val="en-US"/>
                  </w:rPr>
                  <w:t>Riga</w:t>
                </w:r>
              </w:smartTag>
            </w:smartTag>
            <w:r w:rsidRPr="00CF602C">
              <w:rPr>
                <w:rFonts w:ascii="Courier" w:hAnsi="Courier" w:cs="Courier New"/>
                <w:b/>
                <w:sz w:val="16"/>
                <w:szCs w:val="16"/>
                <w:lang w:val="en-US"/>
              </w:rPr>
              <w:t xml:space="preserve"> 02.07.2007 User 01</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Subject Public Key Info:</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Public Key Algorithm: rsaEncryption</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RSA Public Key: (1024 bit)</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Modulus (1024 bit):</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00:c7:33:8f:42:03:fd:c1:a5:eb:3d:a7:3d:73:2e: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[cut…]</w:t>
            </w:r>
          </w:p>
          <w:p w:rsidR="00CF602C" w:rsidRPr="00CF602C" w:rsidRDefault="00CF602C" w:rsidP="00CF602C">
            <w:pPr>
              <w:ind w:left="720" w:hanging="578"/>
              <w:rPr>
                <w:rFonts w:ascii="Courier" w:hAnsi="Courier" w:cs="Courier New"/>
                <w:sz w:val="16"/>
                <w:szCs w:val="16"/>
                <w:lang w:val="fr-FR"/>
              </w:rPr>
            </w:pPr>
            <w:r w:rsidRPr="00CF602C">
              <w:rPr>
                <w:rFonts w:ascii="Courier" w:hAnsi="Courier" w:cs="Courier New"/>
                <w:sz w:val="16"/>
                <w:szCs w:val="16"/>
                <w:lang w:val="en-US"/>
              </w:rPr>
              <w:t xml:space="preserve">                    </w:t>
            </w:r>
            <w:r w:rsidRPr="00CF602C">
              <w:rPr>
                <w:rFonts w:ascii="Courier" w:hAnsi="Courier" w:cs="Courier New"/>
                <w:sz w:val="16"/>
                <w:szCs w:val="16"/>
                <w:lang w:val="fr-FR"/>
              </w:rPr>
              <w:t>d1:d9:84:98:8e:9b:21:67:11</w:t>
            </w:r>
          </w:p>
          <w:p w:rsidR="00CF602C" w:rsidRPr="00CF602C" w:rsidRDefault="00CF602C" w:rsidP="00CF602C">
            <w:pPr>
              <w:ind w:left="720" w:hanging="578"/>
              <w:rPr>
                <w:rFonts w:ascii="Courier" w:hAnsi="Courier" w:cs="Courier New"/>
                <w:sz w:val="16"/>
                <w:szCs w:val="16"/>
                <w:lang w:val="fr-FR"/>
              </w:rPr>
            </w:pPr>
            <w:r w:rsidRPr="00CF602C">
              <w:rPr>
                <w:rFonts w:ascii="Courier" w:hAnsi="Courier" w:cs="Courier New"/>
                <w:sz w:val="16"/>
                <w:szCs w:val="16"/>
                <w:lang w:val="fr-FR"/>
              </w:rPr>
              <w:t xml:space="preserve">                Exponent: 65537 (0x10001)</w:t>
            </w:r>
          </w:p>
          <w:p w:rsidR="00CF602C" w:rsidRPr="00CF602C" w:rsidRDefault="00CF602C" w:rsidP="00CF602C">
            <w:pPr>
              <w:ind w:left="720" w:hanging="578"/>
              <w:rPr>
                <w:rFonts w:ascii="Courier" w:hAnsi="Courier" w:cs="Courier New"/>
                <w:sz w:val="16"/>
                <w:szCs w:val="16"/>
                <w:lang w:val="fr-FR"/>
              </w:rPr>
            </w:pPr>
            <w:r w:rsidRPr="00CF602C">
              <w:rPr>
                <w:rFonts w:ascii="Courier" w:hAnsi="Courier" w:cs="Courier New"/>
                <w:sz w:val="16"/>
                <w:szCs w:val="16"/>
                <w:lang w:val="fr-FR"/>
              </w:rPr>
              <w:t xml:space="preserve">        X509v3 extensions:</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fr-FR"/>
              </w:rPr>
              <w:t xml:space="preserve">            </w:t>
            </w:r>
            <w:r w:rsidRPr="00CF602C">
              <w:rPr>
                <w:rFonts w:ascii="Courier" w:hAnsi="Courier" w:cs="Courier New"/>
                <w:sz w:val="16"/>
                <w:szCs w:val="16"/>
                <w:lang w:val="en-US"/>
              </w:rPr>
              <w:t>X509v3 Basic Constraints:</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CA:FALSE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X509v3 Key Usage: critical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Digital Signature, Non Repudiation, Key Encipherment, Data Encipherment</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X509v3 Subject Key Identifier:</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1A:CB:59:59:1D:8B:E9:4A:68:EC:90:C2:BE:E4:3F:7D:A2:91:B8:19</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X509v3 Authority Key Identifier:</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keyid:BA:5C:3C:95:78:5A:B6:38:9F:5F:82:4E:64:B7:CE:BA:47:2D:A4:EE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DirName:/O=Cyfronet/O=Tutorial/CN=Cyfronet Tutorial CA</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serial:F1:BA:86:E0:17:2A:D5:E3</w:t>
            </w:r>
          </w:p>
          <w:p w:rsidR="00CF602C" w:rsidRPr="00CF602C" w:rsidRDefault="00CF602C" w:rsidP="00CF602C">
            <w:pPr>
              <w:ind w:left="720" w:hanging="578"/>
              <w:rPr>
                <w:rFonts w:ascii="Courier" w:hAnsi="Courier" w:cs="Courier New"/>
                <w:sz w:val="16"/>
                <w:szCs w:val="16"/>
                <w:lang w:val="en-US"/>
              </w:rPr>
            </w:pP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Netscape Cert Type: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SSL Client, Object Signing</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X509v3 Issuer Alternative Name:</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email:cyfronet-tutorial-ca@grid.cyfronet.pl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X509v3 CRL Distribution Points:</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URI:http://www.grid.cyfronet.pl/tutorial-ca/crl.pem</w:t>
            </w:r>
          </w:p>
          <w:p w:rsidR="00CF602C" w:rsidRPr="00CF602C" w:rsidRDefault="00CF602C" w:rsidP="00CF602C">
            <w:pPr>
              <w:ind w:left="720" w:hanging="578"/>
              <w:rPr>
                <w:rFonts w:ascii="Courier" w:hAnsi="Courier" w:cs="Courier New"/>
                <w:sz w:val="16"/>
                <w:szCs w:val="16"/>
                <w:lang w:val="en-US"/>
              </w:rPr>
            </w:pP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Netscape Revocation Url: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http://www.grid.cyfronet.pl/tutorial-ca/crl.pem</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w:t>
            </w:r>
            <w:smartTag w:uri="urn:schemas-microsoft-com:office:smarttags" w:element="place">
              <w:smartTag w:uri="urn:schemas-microsoft-com:office:smarttags" w:element="City">
                <w:r w:rsidRPr="00CF602C">
                  <w:rPr>
                    <w:rFonts w:ascii="Courier" w:hAnsi="Courier" w:cs="Courier New"/>
                    <w:sz w:val="16"/>
                    <w:szCs w:val="16"/>
                    <w:lang w:val="en-US"/>
                  </w:rPr>
                  <w:t>Netscape</w:t>
                </w:r>
              </w:smartTag>
              <w:r w:rsidRPr="00CF602C">
                <w:rPr>
                  <w:rFonts w:ascii="Courier" w:hAnsi="Courier" w:cs="Courier New"/>
                  <w:sz w:val="16"/>
                  <w:szCs w:val="16"/>
                  <w:lang w:val="en-US"/>
                </w:rPr>
                <w:t xml:space="preserve"> </w:t>
              </w:r>
              <w:smartTag w:uri="urn:schemas-microsoft-com:office:smarttags" w:element="State">
                <w:r w:rsidRPr="00CF602C">
                  <w:rPr>
                    <w:rFonts w:ascii="Courier" w:hAnsi="Courier" w:cs="Courier New"/>
                    <w:sz w:val="16"/>
                    <w:szCs w:val="16"/>
                    <w:lang w:val="en-US"/>
                  </w:rPr>
                  <w:t>CA</w:t>
                </w:r>
              </w:smartTag>
            </w:smartTag>
            <w:r w:rsidRPr="00CF602C">
              <w:rPr>
                <w:rFonts w:ascii="Courier" w:hAnsi="Courier" w:cs="Courier New"/>
                <w:sz w:val="16"/>
                <w:szCs w:val="16"/>
                <w:lang w:val="en-US"/>
              </w:rPr>
              <w:t xml:space="preserve"> Policy Url: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http://www.grid.cyfronet.pl/tutorial-ca/tutca-policy.html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Netscape Comment:</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Certificate issued by Cyfronet Tutorial CA</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Netscape Base Url:</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http://www.grid.cyfronet.pl/tutorial-ca/</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Signature Algorithm: sha1WithRSAEncryption</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4b:d0:ab:0b:fc:ac:8b:e9:cd:34:4f:66:55:83:d3:c5:6c:84:</w:t>
            </w:r>
          </w:p>
          <w:p w:rsidR="00CF602C" w:rsidRPr="00CF602C" w:rsidRDefault="00CF602C" w:rsidP="00CF602C">
            <w:pPr>
              <w:ind w:left="720" w:hanging="578"/>
              <w:rPr>
                <w:rFonts w:ascii="Courier" w:hAnsi="Courier" w:cs="Courier New"/>
                <w:sz w:val="16"/>
                <w:szCs w:val="16"/>
                <w:lang w:val="en-US"/>
              </w:rPr>
            </w:pPr>
            <w:r w:rsidRPr="00CF602C">
              <w:rPr>
                <w:rFonts w:ascii="Courier" w:hAnsi="Courier" w:cs="Courier New"/>
                <w:sz w:val="16"/>
                <w:szCs w:val="16"/>
                <w:lang w:val="en-US"/>
              </w:rPr>
              <w:t xml:space="preserve">        [cut…]</w:t>
            </w:r>
          </w:p>
          <w:p w:rsidR="00CF602C" w:rsidRPr="00CF602C" w:rsidRDefault="00CF602C" w:rsidP="00CF602C">
            <w:pPr>
              <w:ind w:left="720" w:hanging="578"/>
              <w:rPr>
                <w:rFonts w:ascii="Courier" w:hAnsi="Courier" w:cs="Courier New"/>
                <w:sz w:val="14"/>
                <w:szCs w:val="14"/>
                <w:lang w:val="en-US"/>
              </w:rPr>
            </w:pPr>
            <w:r w:rsidRPr="00CF602C">
              <w:rPr>
                <w:rFonts w:ascii="Courier" w:hAnsi="Courier" w:cs="Courier New"/>
                <w:sz w:val="16"/>
                <w:szCs w:val="16"/>
                <w:lang w:val="en-US"/>
              </w:rPr>
              <w:t xml:space="preserve">        3b:cb:8a:3e</w:t>
            </w:r>
          </w:p>
        </w:tc>
      </w:tr>
    </w:tbl>
    <w:p w:rsidR="001C260E" w:rsidRDefault="001C260E" w:rsidP="001C260E">
      <w:pPr>
        <w:pStyle w:val="Heading2"/>
      </w:pPr>
      <w:bookmarkStart w:id="14" w:name="_Toc170884549"/>
      <w:r>
        <w:lastRenderedPageBreak/>
        <w:t>Handling VOMS proxy</w:t>
      </w:r>
      <w:bookmarkEnd w:id="14"/>
    </w:p>
    <w:p w:rsidR="007711C8" w:rsidRDefault="007711C8" w:rsidP="00C61BEE">
      <w:pPr>
        <w:suppressAutoHyphens w:val="0"/>
        <w:spacing w:before="100" w:beforeAutospacing="1" w:after="100" w:afterAutospacing="1"/>
        <w:rPr>
          <w:sz w:val="24"/>
          <w:szCs w:val="24"/>
          <w:lang w:val="en-US" w:eastAsia="pl-PL"/>
        </w:rPr>
      </w:pPr>
      <w:r w:rsidRPr="00507BBB">
        <w:rPr>
          <w:sz w:val="24"/>
          <w:szCs w:val="24"/>
          <w:lang w:val="en-US" w:eastAsia="pl-PL"/>
        </w:rPr>
        <w:t xml:space="preserve">A command-line tool (voms-proxy-init) allows users to generate a local proxy credential based on the contents of the VOMS database. This credential includes the basic </w:t>
      </w:r>
      <w:r w:rsidR="00CF602C" w:rsidRPr="00507BBB">
        <w:rPr>
          <w:sz w:val="24"/>
          <w:szCs w:val="24"/>
          <w:lang w:val="en-US" w:eastAsia="pl-PL"/>
        </w:rPr>
        <w:t>authentication</w:t>
      </w:r>
      <w:r w:rsidRPr="00507BBB">
        <w:rPr>
          <w:sz w:val="24"/>
          <w:szCs w:val="24"/>
          <w:lang w:val="en-US" w:eastAsia="pl-PL"/>
        </w:rPr>
        <w:t xml:space="preserve"> information that </w:t>
      </w:r>
      <w:r w:rsidR="00CF602C" w:rsidRPr="00507BBB">
        <w:rPr>
          <w:sz w:val="24"/>
          <w:szCs w:val="24"/>
          <w:lang w:val="en-US" w:eastAsia="pl-PL"/>
        </w:rPr>
        <w:t>standard Grid</w:t>
      </w:r>
      <w:r w:rsidRPr="00507BBB">
        <w:rPr>
          <w:sz w:val="24"/>
          <w:szCs w:val="24"/>
          <w:lang w:val="en-US" w:eastAsia="pl-PL"/>
        </w:rPr>
        <w:t xml:space="preserve"> proxy credentials contain, but it also includes role and capability information from the VOMS server. Standard Grid applications can use the credential without using the VOMS data, whereas VOMS-aware applications can use the VOMS data to make authentication decisions regarding user request</w:t>
      </w:r>
    </w:p>
    <w:p w:rsidR="001C260E" w:rsidRPr="00C61BEE" w:rsidRDefault="007711C8" w:rsidP="00C61BEE">
      <w:pPr>
        <w:suppressAutoHyphens w:val="0"/>
        <w:spacing w:before="100" w:beforeAutospacing="1" w:after="100" w:afterAutospacing="1"/>
        <w:rPr>
          <w:sz w:val="24"/>
          <w:szCs w:val="24"/>
          <w:lang w:val="en-US" w:eastAsia="pl-PL"/>
        </w:rPr>
      </w:pPr>
      <w:r w:rsidRPr="00507BBB">
        <w:rPr>
          <w:sz w:val="24"/>
          <w:szCs w:val="24"/>
          <w:lang w:val="en-US" w:eastAsia="pl-PL"/>
        </w:rPr>
        <w:t xml:space="preserve">If you are already part of a VO, you can use </w:t>
      </w:r>
      <w:r w:rsidRPr="00507BBB">
        <w:rPr>
          <w:i/>
          <w:iCs/>
          <w:sz w:val="24"/>
          <w:szCs w:val="24"/>
          <w:lang w:val="en-US" w:eastAsia="pl-PL"/>
        </w:rPr>
        <w:t>voms-proxy-init</w:t>
      </w:r>
      <w:r w:rsidRPr="00507BBB">
        <w:rPr>
          <w:sz w:val="24"/>
          <w:szCs w:val="24"/>
          <w:lang w:val="en-US" w:eastAsia="pl-PL"/>
        </w:rPr>
        <w:t xml:space="preserve"> to create a GSI proxy with special permissions that your VO entitles you to. The proxy is fully compatible with the standard Globus proxy format, but it has additional VO-related attributes in it. Grid services that you will subsequently authenticate with may be configured to read these attributes from your proxy and perform decisions based on their values. When you run </w:t>
      </w:r>
      <w:r w:rsidRPr="00507BBB">
        <w:rPr>
          <w:i/>
          <w:iCs/>
          <w:sz w:val="24"/>
          <w:szCs w:val="24"/>
          <w:lang w:val="en-US" w:eastAsia="pl-PL"/>
        </w:rPr>
        <w:t>voms-proxy-init</w:t>
      </w:r>
      <w:r w:rsidRPr="00507BBB">
        <w:rPr>
          <w:sz w:val="24"/>
          <w:szCs w:val="24"/>
          <w:lang w:val="en-US" w:eastAsia="pl-PL"/>
        </w:rPr>
        <w:t xml:space="preserve">, it contacts your VO's VOMS server, authenticates to it using your "normal" proxy, receives the VO-specific attributes, and creates a new proxy with these attributes. </w:t>
      </w:r>
    </w:p>
    <w:p w:rsidR="0094103D" w:rsidRDefault="009A5218">
      <w:pPr>
        <w:pStyle w:val="NormalWeb"/>
        <w:rPr>
          <w:sz w:val="22"/>
          <w:szCs w:val="22"/>
          <w:lang w:val="en-GB"/>
        </w:rPr>
      </w:pPr>
      <w:r w:rsidRPr="00BD71BE">
        <w:rPr>
          <w:sz w:val="22"/>
          <w:szCs w:val="22"/>
          <w:lang w:val="en-GB"/>
        </w:rPr>
        <w:t>A</w:t>
      </w:r>
      <w:r w:rsidR="001B3BC0" w:rsidRPr="00BD71BE">
        <w:rPr>
          <w:sz w:val="22"/>
          <w:szCs w:val="22"/>
          <w:lang w:val="en-GB"/>
        </w:rPr>
        <w:t xml:space="preserve">uthenticate to the Grid </w:t>
      </w:r>
      <w:r w:rsidRPr="00BD71BE">
        <w:rPr>
          <w:sz w:val="22"/>
          <w:szCs w:val="22"/>
          <w:lang w:val="en-GB"/>
        </w:rPr>
        <w:t xml:space="preserve">now </w:t>
      </w:r>
      <w:r w:rsidR="001B3BC0" w:rsidRPr="00BD71BE">
        <w:rPr>
          <w:sz w:val="22"/>
          <w:szCs w:val="22"/>
          <w:lang w:val="en-GB"/>
        </w:rPr>
        <w:t xml:space="preserve">by issuing the </w:t>
      </w:r>
      <w:r w:rsidR="001B3BC0" w:rsidRPr="00BD71BE">
        <w:rPr>
          <w:b/>
          <w:bCs/>
          <w:sz w:val="22"/>
          <w:szCs w:val="22"/>
          <w:lang w:val="en-GB"/>
        </w:rPr>
        <w:t>voms-proxy-init</w:t>
      </w:r>
      <w:r w:rsidR="001B3BC0" w:rsidRPr="00BD71BE">
        <w:rPr>
          <w:sz w:val="22"/>
          <w:szCs w:val="22"/>
          <w:lang w:val="en-GB"/>
        </w:rPr>
        <w:t xml:space="preserve"> command: </w:t>
      </w:r>
    </w:p>
    <w:p w:rsidR="00BD3C8E" w:rsidRDefault="00BD3C8E" w:rsidP="001E417E">
      <w:pPr>
        <w:ind w:left="709"/>
        <w:rPr>
          <w:rFonts w:ascii="Courier New" w:hAnsi="Courier New" w:cs="Courier New"/>
          <w:sz w:val="14"/>
          <w:szCs w:val="14"/>
        </w:rPr>
      </w:pPr>
    </w:p>
    <w:tbl>
      <w:tblPr>
        <w:tblStyle w:val="TableGrid"/>
        <w:tblW w:w="0" w:type="auto"/>
        <w:tblBorders>
          <w:insideV w:val="none" w:sz="0" w:space="0" w:color="auto"/>
        </w:tblBorders>
        <w:tblLook w:val="01E0"/>
      </w:tblPr>
      <w:tblGrid>
        <w:gridCol w:w="1242"/>
        <w:gridCol w:w="7970"/>
      </w:tblGrid>
      <w:tr w:rsidR="00BD3C8E" w:rsidRPr="005E5D15">
        <w:trPr>
          <w:cantSplit/>
          <w:trHeight w:val="1006"/>
        </w:trPr>
        <w:tc>
          <w:tcPr>
            <w:tcW w:w="1242" w:type="dxa"/>
            <w:vAlign w:val="center"/>
          </w:tcPr>
          <w:p w:rsidR="00BD3C8E" w:rsidRDefault="00C266D5" w:rsidP="003E03AB">
            <w:pPr>
              <w:jc w:val="center"/>
            </w:pPr>
            <w:r>
              <w:rPr>
                <w:noProof/>
                <w:lang w:val="lv-LV" w:eastAsia="lv-LV"/>
              </w:rPr>
              <w:drawing>
                <wp:inline distT="0" distB="0" distL="0" distR="0">
                  <wp:extent cx="523875" cy="514350"/>
                  <wp:effectExtent l="0" t="0" r="9525" b="0"/>
                  <wp:docPr id="5" name="Picture 5"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BD3C8E" w:rsidRPr="00BD3C8E" w:rsidRDefault="00BD3C8E" w:rsidP="00BD3C8E">
            <w:pPr>
              <w:pStyle w:val="NormalWeb"/>
              <w:rPr>
                <w:szCs w:val="24"/>
              </w:rPr>
            </w:pPr>
            <w:r w:rsidRPr="00BD3C8E">
              <w:rPr>
                <w:rFonts w:ascii="Courier New" w:hAnsi="Courier New" w:cs="Courier New"/>
                <w:sz w:val="22"/>
                <w:szCs w:val="22"/>
              </w:rPr>
              <w:t>voms-proxy-init -voms bgtut</w:t>
            </w:r>
          </w:p>
        </w:tc>
      </w:tr>
      <w:tr w:rsidR="00BD3C8E" w:rsidRPr="004825EE">
        <w:trPr>
          <w:cantSplit/>
        </w:trPr>
        <w:tc>
          <w:tcPr>
            <w:tcW w:w="9212" w:type="dxa"/>
            <w:gridSpan w:val="2"/>
          </w:tcPr>
          <w:p w:rsidR="00BD3C8E" w:rsidRPr="00715893" w:rsidRDefault="00BD3C8E" w:rsidP="00715893">
            <w:pPr>
              <w:ind w:left="1418" w:hanging="1276"/>
              <w:rPr>
                <w:rFonts w:ascii="Courier New" w:hAnsi="Courier New" w:cs="Courier New"/>
                <w:sz w:val="16"/>
                <w:szCs w:val="16"/>
              </w:rPr>
            </w:pPr>
            <w:r w:rsidRPr="00715893">
              <w:rPr>
                <w:rFonts w:ascii="Courier New" w:hAnsi="Courier New" w:cs="Courier New"/>
                <w:sz w:val="16"/>
                <w:szCs w:val="16"/>
              </w:rPr>
              <w:t>Your identity: /O=Cyfronet/O=Tutorial/CN=Cyfronet Tutorial Riga 02.07.2007 User 01</w:t>
            </w:r>
          </w:p>
          <w:p w:rsidR="00BD3C8E" w:rsidRPr="00715893" w:rsidRDefault="00BD3C8E" w:rsidP="00715893">
            <w:pPr>
              <w:ind w:left="1418" w:hanging="1276"/>
              <w:rPr>
                <w:rFonts w:ascii="Courier New" w:hAnsi="Courier New" w:cs="Courier New"/>
                <w:sz w:val="16"/>
                <w:szCs w:val="16"/>
              </w:rPr>
            </w:pPr>
            <w:r w:rsidRPr="00715893">
              <w:rPr>
                <w:rFonts w:ascii="Courier New" w:hAnsi="Courier New" w:cs="Courier New"/>
                <w:sz w:val="16"/>
                <w:szCs w:val="16"/>
              </w:rPr>
              <w:t>Enter GRID pass phrase:</w:t>
            </w:r>
          </w:p>
          <w:p w:rsidR="00BD3C8E" w:rsidRPr="00715893" w:rsidRDefault="00BD3C8E" w:rsidP="00715893">
            <w:pPr>
              <w:ind w:left="1418" w:hanging="1276"/>
              <w:rPr>
                <w:rFonts w:ascii="Courier New" w:hAnsi="Courier New" w:cs="Courier New"/>
                <w:sz w:val="16"/>
                <w:szCs w:val="16"/>
              </w:rPr>
            </w:pPr>
            <w:r w:rsidRPr="00715893">
              <w:rPr>
                <w:rFonts w:ascii="Courier New" w:hAnsi="Courier New" w:cs="Courier New"/>
                <w:sz w:val="16"/>
                <w:szCs w:val="16"/>
              </w:rPr>
              <w:t>Creating temporary proxy .......................................... Done</w:t>
            </w:r>
          </w:p>
          <w:p w:rsidR="00BD3C8E" w:rsidRPr="00715893" w:rsidRDefault="00BD3C8E" w:rsidP="00715893">
            <w:pPr>
              <w:ind w:left="1418" w:hanging="1276"/>
              <w:rPr>
                <w:rFonts w:ascii="Courier New" w:hAnsi="Courier New" w:cs="Courier New"/>
                <w:sz w:val="16"/>
                <w:szCs w:val="16"/>
              </w:rPr>
            </w:pPr>
            <w:r w:rsidRPr="00715893">
              <w:rPr>
                <w:rFonts w:ascii="Courier New" w:hAnsi="Courier New" w:cs="Courier New"/>
                <w:sz w:val="16"/>
                <w:szCs w:val="16"/>
              </w:rPr>
              <w:t>Contacting  voms.cyf-kr.edu.pl:15002 [/C=PL/O=GRID/O=Cyfronet/CN=voms.cyf-kr.edu.pl] "bgtut" Done</w:t>
            </w:r>
          </w:p>
          <w:p w:rsidR="00BD3C8E" w:rsidRPr="00715893" w:rsidRDefault="00BD3C8E" w:rsidP="00715893">
            <w:pPr>
              <w:ind w:left="1418" w:hanging="1276"/>
              <w:rPr>
                <w:rFonts w:ascii="Courier New" w:hAnsi="Courier New" w:cs="Courier New"/>
                <w:sz w:val="16"/>
                <w:szCs w:val="16"/>
              </w:rPr>
            </w:pPr>
            <w:r w:rsidRPr="00715893">
              <w:rPr>
                <w:rFonts w:ascii="Courier New" w:hAnsi="Courier New" w:cs="Courier New"/>
                <w:sz w:val="16"/>
                <w:szCs w:val="16"/>
              </w:rPr>
              <w:t>Creating proxy ............................................................ Done</w:t>
            </w:r>
          </w:p>
          <w:p w:rsidR="00BD3C8E" w:rsidRPr="00BD3C8E" w:rsidRDefault="00BD3C8E" w:rsidP="00715893">
            <w:pPr>
              <w:ind w:left="1418" w:hanging="1276"/>
              <w:rPr>
                <w:rFonts w:ascii="Courier" w:hAnsi="Courier" w:cs="Courier New"/>
                <w:sz w:val="18"/>
                <w:szCs w:val="18"/>
                <w:lang w:val="en-US"/>
              </w:rPr>
            </w:pPr>
            <w:r w:rsidRPr="00715893">
              <w:rPr>
                <w:rFonts w:ascii="Courier New" w:hAnsi="Courier New" w:cs="Courier New"/>
                <w:sz w:val="16"/>
                <w:szCs w:val="16"/>
              </w:rPr>
              <w:t>Your proxy is valid until Tue Jun 26 22:58:55 2007</w:t>
            </w:r>
          </w:p>
        </w:tc>
      </w:tr>
    </w:tbl>
    <w:p w:rsidR="00BD3C8E" w:rsidRDefault="00BD3C8E" w:rsidP="001E417E">
      <w:pPr>
        <w:ind w:left="709"/>
        <w:rPr>
          <w:rFonts w:ascii="Courier New" w:hAnsi="Courier New" w:cs="Courier New"/>
          <w:sz w:val="14"/>
          <w:szCs w:val="14"/>
        </w:rPr>
      </w:pPr>
    </w:p>
    <w:p w:rsidR="00C7382E" w:rsidRPr="00C7382E" w:rsidRDefault="00C7382E" w:rsidP="00C7382E">
      <w:pPr>
        <w:rPr>
          <w:rFonts w:ascii="Courier New" w:hAnsi="Courier New" w:cs="Courier New"/>
          <w:sz w:val="14"/>
          <w:szCs w:val="14"/>
        </w:rPr>
      </w:pPr>
    </w:p>
    <w:p w:rsidR="001B3BC0" w:rsidRDefault="00447235" w:rsidP="002D31CB">
      <w:r>
        <w:br w:type="page"/>
      </w:r>
      <w:r w:rsidR="001B3BC0" w:rsidRPr="003A2C87">
        <w:lastRenderedPageBreak/>
        <w:t xml:space="preserve">At any time during the session, you can obtain details on the proxy by issuing the </w:t>
      </w:r>
      <w:r w:rsidR="001B3BC0" w:rsidRPr="003A2C87">
        <w:rPr>
          <w:b/>
        </w:rPr>
        <w:t>voms-proxy-info</w:t>
      </w:r>
      <w:r w:rsidR="001B3BC0" w:rsidRPr="003A2C87">
        <w:t xml:space="preserve"> command:</w:t>
      </w:r>
    </w:p>
    <w:p w:rsidR="00BD3C8E" w:rsidRDefault="00BD3C8E" w:rsidP="002D31CB"/>
    <w:tbl>
      <w:tblPr>
        <w:tblStyle w:val="TableGrid"/>
        <w:tblW w:w="0" w:type="auto"/>
        <w:tblBorders>
          <w:insideV w:val="none" w:sz="0" w:space="0" w:color="auto"/>
        </w:tblBorders>
        <w:tblLook w:val="01E0"/>
      </w:tblPr>
      <w:tblGrid>
        <w:gridCol w:w="1242"/>
        <w:gridCol w:w="7970"/>
      </w:tblGrid>
      <w:tr w:rsidR="00BD3C8E" w:rsidRPr="005E5D15">
        <w:trPr>
          <w:cantSplit/>
          <w:trHeight w:val="1006"/>
        </w:trPr>
        <w:tc>
          <w:tcPr>
            <w:tcW w:w="1242" w:type="dxa"/>
            <w:vAlign w:val="center"/>
          </w:tcPr>
          <w:p w:rsidR="00BD3C8E" w:rsidRDefault="00C266D5" w:rsidP="003E03AB">
            <w:pPr>
              <w:jc w:val="center"/>
            </w:pPr>
            <w:r>
              <w:rPr>
                <w:noProof/>
                <w:lang w:val="lv-LV" w:eastAsia="lv-LV"/>
              </w:rPr>
              <w:drawing>
                <wp:inline distT="0" distB="0" distL="0" distR="0">
                  <wp:extent cx="523875" cy="514350"/>
                  <wp:effectExtent l="0" t="0" r="9525" b="0"/>
                  <wp:docPr id="6" name="Picture 6"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BD3C8E" w:rsidRPr="00BD3C8E" w:rsidRDefault="00BD3C8E" w:rsidP="003E03AB">
            <w:pPr>
              <w:pStyle w:val="NormalWeb"/>
              <w:rPr>
                <w:szCs w:val="24"/>
              </w:rPr>
            </w:pPr>
            <w:r>
              <w:rPr>
                <w:rFonts w:ascii="Courier New" w:hAnsi="Courier New" w:cs="Courier New"/>
                <w:sz w:val="22"/>
                <w:szCs w:val="22"/>
              </w:rPr>
              <w:t>voms-proxy-info</w:t>
            </w:r>
            <w:r w:rsidRPr="00BD3C8E">
              <w:rPr>
                <w:rFonts w:ascii="Courier New" w:hAnsi="Courier New" w:cs="Courier New"/>
                <w:sz w:val="22"/>
                <w:szCs w:val="22"/>
              </w:rPr>
              <w:t xml:space="preserve"> -</w:t>
            </w:r>
            <w:r>
              <w:rPr>
                <w:rFonts w:ascii="Courier New" w:hAnsi="Courier New" w:cs="Courier New"/>
                <w:sz w:val="22"/>
                <w:szCs w:val="22"/>
              </w:rPr>
              <w:t>all</w:t>
            </w:r>
          </w:p>
        </w:tc>
      </w:tr>
      <w:tr w:rsidR="00BD3C8E" w:rsidRPr="004825EE">
        <w:trPr>
          <w:cantSplit/>
        </w:trPr>
        <w:tc>
          <w:tcPr>
            <w:tcW w:w="9212" w:type="dxa"/>
            <w:gridSpan w:val="2"/>
          </w:tcPr>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subject   : /O=Cyfronet/O=Tutorial/CN=Cyfronet Tutorial Riga 02.07.2007 User 01/CN=proxy</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issuer    : /O=Cyfronet/O=Tutorial/CN=Cyfronet Tutorial Riga 02.07.2007 User 01</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identity  : /O=Cyfronet/O=Tutorial/CN=Cyfronet Tutorial Riga 02.07.2007 User 01</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type      : proxy</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strength  : 512 bits</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path      : /tmp/x509up_u506</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timeleft  : 11:58:15</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 VO bgtut extension information ===</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VO        : bgtut</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subject   : /O=Cyfronet/O=Tutorial/CN=Cyfronet Tutorial Riga 02.07.2007 User 01</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issuer    : /C=PL/O=GRID/O=Cyfronet/CN=voms.cyf-kr.edu.pl</w:t>
            </w:r>
          </w:p>
          <w:p w:rsidR="00BD3C8E" w:rsidRPr="00BD3C8E" w:rsidRDefault="00BD3C8E" w:rsidP="00BD3C8E">
            <w:pPr>
              <w:ind w:left="1418" w:hanging="1276"/>
              <w:rPr>
                <w:rFonts w:ascii="Courier New" w:hAnsi="Courier New" w:cs="Courier New"/>
                <w:sz w:val="18"/>
                <w:szCs w:val="18"/>
              </w:rPr>
            </w:pPr>
            <w:r w:rsidRPr="00BD3C8E">
              <w:rPr>
                <w:rFonts w:ascii="Courier New" w:hAnsi="Courier New" w:cs="Courier New"/>
                <w:sz w:val="18"/>
                <w:szCs w:val="18"/>
              </w:rPr>
              <w:t>attribute : /bgtut/Role=NULL/Capability=NULL</w:t>
            </w:r>
          </w:p>
          <w:p w:rsidR="00BD3C8E" w:rsidRPr="00BD3C8E" w:rsidRDefault="00BD3C8E" w:rsidP="00BD3C8E">
            <w:pPr>
              <w:ind w:left="1418" w:hanging="1276"/>
              <w:rPr>
                <w:rFonts w:ascii="Courier New" w:hAnsi="Courier New" w:cs="Courier New"/>
                <w:sz w:val="14"/>
                <w:szCs w:val="14"/>
              </w:rPr>
            </w:pPr>
            <w:r w:rsidRPr="00BD3C8E">
              <w:rPr>
                <w:rFonts w:ascii="Courier New" w:hAnsi="Courier New" w:cs="Courier New"/>
                <w:sz w:val="18"/>
                <w:szCs w:val="18"/>
              </w:rPr>
              <w:t>timeleft  : 11:58:15</w:t>
            </w:r>
          </w:p>
        </w:tc>
      </w:tr>
    </w:tbl>
    <w:p w:rsidR="00BD3C8E" w:rsidRPr="00BD3C8E" w:rsidRDefault="00BD3C8E" w:rsidP="002D31CB">
      <w:pPr>
        <w:rPr>
          <w:rFonts w:ascii="Courier New" w:hAnsi="Courier New" w:cs="Courier New"/>
          <w:sz w:val="24"/>
          <w:szCs w:val="24"/>
          <w:lang w:val="en-US"/>
        </w:rPr>
      </w:pPr>
    </w:p>
    <w:p w:rsidR="001B3BC0" w:rsidRPr="003A2C87" w:rsidRDefault="001B3BC0">
      <w:r w:rsidRPr="003A2C87">
        <w:t xml:space="preserve">At the end of your session, you should destroy your proxy with the </w:t>
      </w:r>
      <w:r w:rsidRPr="003A2C87">
        <w:rPr>
          <w:b/>
        </w:rPr>
        <w:t>voms-proxy-destroy</w:t>
      </w:r>
      <w:r w:rsidRPr="003A2C87">
        <w:t xml:space="preserve"> command:</w:t>
      </w:r>
    </w:p>
    <w:tbl>
      <w:tblPr>
        <w:tblStyle w:val="TableGrid"/>
        <w:tblW w:w="0" w:type="auto"/>
        <w:tblBorders>
          <w:insideV w:val="none" w:sz="0" w:space="0" w:color="auto"/>
        </w:tblBorders>
        <w:tblLook w:val="01E0"/>
      </w:tblPr>
      <w:tblGrid>
        <w:gridCol w:w="1242"/>
        <w:gridCol w:w="7970"/>
      </w:tblGrid>
      <w:tr w:rsidR="007711C8" w:rsidRPr="005E5D15">
        <w:trPr>
          <w:cantSplit/>
          <w:trHeight w:val="1006"/>
        </w:trPr>
        <w:tc>
          <w:tcPr>
            <w:tcW w:w="1242" w:type="dxa"/>
            <w:vAlign w:val="center"/>
          </w:tcPr>
          <w:p w:rsidR="007711C8" w:rsidRDefault="00C266D5" w:rsidP="003E03AB">
            <w:pPr>
              <w:jc w:val="center"/>
            </w:pPr>
            <w:r>
              <w:rPr>
                <w:noProof/>
                <w:lang w:val="lv-LV" w:eastAsia="lv-LV"/>
              </w:rPr>
              <w:drawing>
                <wp:inline distT="0" distB="0" distL="0" distR="0">
                  <wp:extent cx="523875" cy="514350"/>
                  <wp:effectExtent l="0" t="0" r="9525" b="0"/>
                  <wp:docPr id="7" name="Picture 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7711C8" w:rsidRPr="00BD3C8E" w:rsidRDefault="007711C8" w:rsidP="003E03AB">
            <w:pPr>
              <w:pStyle w:val="NormalWeb"/>
              <w:rPr>
                <w:szCs w:val="24"/>
              </w:rPr>
            </w:pPr>
            <w:r>
              <w:rPr>
                <w:rFonts w:ascii="Courier New" w:hAnsi="Courier New" w:cs="Courier New"/>
                <w:sz w:val="22"/>
                <w:szCs w:val="22"/>
              </w:rPr>
              <w:t>voms-proxy-destroy</w:t>
            </w:r>
          </w:p>
        </w:tc>
      </w:tr>
    </w:tbl>
    <w:p w:rsidR="00D95BAD" w:rsidRPr="007711C8" w:rsidRDefault="00D95BAD">
      <w:pPr>
        <w:rPr>
          <w:rFonts w:ascii="Courier New" w:hAnsi="Courier New" w:cs="Courier New"/>
          <w:sz w:val="15"/>
          <w:szCs w:val="15"/>
          <w:lang w:val="en-US"/>
        </w:rPr>
      </w:pPr>
    </w:p>
    <w:p w:rsidR="00C20DA7" w:rsidRPr="00C20DA7" w:rsidRDefault="00C20DA7" w:rsidP="00C20DA7"/>
    <w:p w:rsidR="00626F2C" w:rsidRDefault="00626F2C" w:rsidP="0006014A">
      <w:pPr>
        <w:pStyle w:val="Heading1"/>
      </w:pPr>
      <w:bookmarkStart w:id="15" w:name="_Toc170884550"/>
      <w:r>
        <w:lastRenderedPageBreak/>
        <w:t>Grid information service</w:t>
      </w:r>
      <w:bookmarkEnd w:id="15"/>
    </w:p>
    <w:p w:rsidR="00E24A7F" w:rsidRDefault="00E24A7F" w:rsidP="00E24A7F">
      <w:pPr>
        <w:pStyle w:val="Heading2"/>
      </w:pPr>
      <w:bookmarkStart w:id="16" w:name="_Toc170884551"/>
      <w:r>
        <w:t>Glossary</w:t>
      </w:r>
      <w:bookmarkEnd w:id="16"/>
    </w:p>
    <w:tbl>
      <w:tblPr>
        <w:tblStyle w:val="TableGrid"/>
        <w:tblW w:w="0" w:type="auto"/>
        <w:tblBorders>
          <w:insideV w:val="none" w:sz="0" w:space="0" w:color="auto"/>
        </w:tblBorders>
        <w:tblLook w:val="01E0"/>
      </w:tblPr>
      <w:tblGrid>
        <w:gridCol w:w="1242"/>
        <w:gridCol w:w="7970"/>
      </w:tblGrid>
      <w:tr w:rsidR="00EC2099" w:rsidRPr="00EC2099">
        <w:trPr>
          <w:cantSplit/>
          <w:trHeight w:val="1006"/>
        </w:trPr>
        <w:tc>
          <w:tcPr>
            <w:tcW w:w="1242" w:type="dxa"/>
            <w:vAlign w:val="center"/>
          </w:tcPr>
          <w:p w:rsidR="00EC2099" w:rsidRDefault="00C266D5" w:rsidP="003E03AB">
            <w:pPr>
              <w:jc w:val="center"/>
            </w:pPr>
            <w:r>
              <w:rPr>
                <w:noProof/>
                <w:lang w:val="lv-LV" w:eastAsia="lv-LV"/>
              </w:rPr>
              <w:drawing>
                <wp:inline distT="0" distB="0" distL="0" distR="0">
                  <wp:extent cx="485775" cy="53340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485775" cy="533400"/>
                          </a:xfrm>
                          <a:prstGeom prst="rect">
                            <a:avLst/>
                          </a:prstGeom>
                          <a:noFill/>
                          <a:ln w="9525">
                            <a:noFill/>
                            <a:miter lim="800000"/>
                            <a:headEnd/>
                            <a:tailEnd/>
                          </a:ln>
                        </pic:spPr>
                      </pic:pic>
                    </a:graphicData>
                  </a:graphic>
                </wp:inline>
              </w:drawing>
            </w:r>
          </w:p>
        </w:tc>
        <w:tc>
          <w:tcPr>
            <w:tcW w:w="7970" w:type="dxa"/>
            <w:vAlign w:val="center"/>
          </w:tcPr>
          <w:p w:rsidR="00EC2099" w:rsidRPr="00EC2099" w:rsidRDefault="00EC2099" w:rsidP="00EC2099">
            <w:pPr>
              <w:rPr>
                <w:sz w:val="20"/>
              </w:rPr>
            </w:pPr>
            <w:r w:rsidRPr="00E35B0A">
              <w:rPr>
                <w:rFonts w:ascii="Arial" w:hAnsi="Arial" w:cs="Arial"/>
                <w:sz w:val="20"/>
              </w:rPr>
              <w:t xml:space="preserve">The </w:t>
            </w:r>
            <w:r w:rsidRPr="008344D4">
              <w:rPr>
                <w:rStyle w:val="textbf"/>
                <w:rFonts w:ascii="Arial" w:hAnsi="Arial" w:cs="Arial"/>
                <w:b/>
                <w:sz w:val="20"/>
              </w:rPr>
              <w:t>Information Service (IS)</w:t>
            </w:r>
            <w:r w:rsidRPr="00E35B0A">
              <w:rPr>
                <w:rFonts w:ascii="Arial" w:hAnsi="Arial" w:cs="Arial"/>
                <w:sz w:val="20"/>
              </w:rPr>
              <w:t xml:space="preserve"> provides information about the Grid resources and their status. This information is essential for the operation of the whole Grid, as it is via the IS that resources are discovered. The published information is also used for monitoring and accounting purposes</w:t>
            </w:r>
            <w:r>
              <w:rPr>
                <w:sz w:val="20"/>
              </w:rPr>
              <w:t>.</w:t>
            </w:r>
          </w:p>
        </w:tc>
      </w:tr>
    </w:tbl>
    <w:p w:rsidR="00EC2099" w:rsidRPr="00EC2099" w:rsidRDefault="00EC2099" w:rsidP="00E24A7F">
      <w:pPr>
        <w:rPr>
          <w:sz w:val="20"/>
          <w:lang w:val="en-US"/>
        </w:rPr>
      </w:pPr>
    </w:p>
    <w:p w:rsidR="00E24A7F" w:rsidRDefault="00E24A7F" w:rsidP="00E24A7F">
      <w:pPr>
        <w:pStyle w:val="Heading2"/>
      </w:pPr>
      <w:bookmarkStart w:id="17" w:name="_Toc170884552"/>
      <w:r>
        <w:t>Getting information on grid resources</w:t>
      </w:r>
      <w:bookmarkEnd w:id="17"/>
    </w:p>
    <w:p w:rsidR="00E24A7F" w:rsidRDefault="00E24A7F" w:rsidP="00E24A7F">
      <w:pPr>
        <w:rPr>
          <w:sz w:val="20"/>
        </w:rPr>
      </w:pPr>
    </w:p>
    <w:p w:rsidR="00E24A7F" w:rsidRPr="00E24A7F" w:rsidRDefault="00E24A7F" w:rsidP="00E24A7F">
      <w:r>
        <w:t xml:space="preserve">The </w:t>
      </w:r>
      <w:r>
        <w:rPr>
          <w:rStyle w:val="Strong"/>
        </w:rPr>
        <w:t>lcg-infosites</w:t>
      </w:r>
      <w:r>
        <w:t xml:space="preserve"> command is actually just a perl script wrapping a series of LDAP commands and was developed to allow the user to retrieve information on Grid resources for the most common cases</w:t>
      </w:r>
    </w:p>
    <w:p w:rsidR="0006014A" w:rsidRDefault="0006014A" w:rsidP="0006014A">
      <w:pPr>
        <w:pStyle w:val="Heading3"/>
      </w:pPr>
      <w:bookmarkStart w:id="18" w:name="_Toc170884553"/>
      <w:r>
        <w:t>Getting information on resource brokers (RB)</w:t>
      </w:r>
      <w:bookmarkEnd w:id="18"/>
    </w:p>
    <w:p w:rsidR="0006014A" w:rsidRPr="00FC5542" w:rsidRDefault="0006014A" w:rsidP="0006014A">
      <w:pPr>
        <w:suppressAutoHyphens w:val="0"/>
        <w:spacing w:before="100" w:beforeAutospacing="1" w:after="100" w:afterAutospacing="1"/>
        <w:jc w:val="left"/>
        <w:rPr>
          <w:sz w:val="24"/>
          <w:szCs w:val="24"/>
          <w:lang w:val="en-US" w:eastAsia="pl-PL"/>
        </w:rPr>
      </w:pPr>
      <w:r w:rsidRPr="00FC5542">
        <w:rPr>
          <w:sz w:val="24"/>
          <w:szCs w:val="24"/>
          <w:lang w:val="en-US" w:eastAsia="pl-PL"/>
        </w:rPr>
        <w:t xml:space="preserve">The following command lists the </w:t>
      </w:r>
      <w:r w:rsidR="00B301AE">
        <w:rPr>
          <w:sz w:val="24"/>
          <w:szCs w:val="24"/>
          <w:lang w:val="en-US" w:eastAsia="pl-PL"/>
        </w:rPr>
        <w:t>resource brokers</w:t>
      </w:r>
      <w:r w:rsidRPr="00FC5542">
        <w:rPr>
          <w:sz w:val="24"/>
          <w:szCs w:val="24"/>
          <w:lang w:val="en-US" w:eastAsia="pl-PL"/>
        </w:rPr>
        <w:t xml:space="preserve"> available in the </w:t>
      </w:r>
      <w:r w:rsidR="00B301AE">
        <w:rPr>
          <w:sz w:val="24"/>
          <w:szCs w:val="24"/>
          <w:lang w:val="en-US" w:eastAsia="pl-PL"/>
        </w:rPr>
        <w:t xml:space="preserve">specified </w:t>
      </w:r>
      <w:r w:rsidRPr="00FC5542">
        <w:rPr>
          <w:sz w:val="24"/>
          <w:szCs w:val="24"/>
          <w:lang w:val="en-US" w:eastAsia="pl-PL"/>
        </w:rPr>
        <w:t xml:space="preserve">VO: </w:t>
      </w:r>
    </w:p>
    <w:p w:rsidR="0006014A" w:rsidRDefault="0006014A" w:rsidP="000601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p w:rsidR="0006014A" w:rsidRDefault="0006014A" w:rsidP="000601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tbl>
      <w:tblPr>
        <w:tblStyle w:val="TableGrid"/>
        <w:tblW w:w="0" w:type="auto"/>
        <w:tblBorders>
          <w:insideV w:val="none" w:sz="0" w:space="0" w:color="auto"/>
        </w:tblBorders>
        <w:tblLook w:val="01E0"/>
      </w:tblPr>
      <w:tblGrid>
        <w:gridCol w:w="1242"/>
        <w:gridCol w:w="7970"/>
      </w:tblGrid>
      <w:tr w:rsidR="0006014A" w:rsidRPr="005E5D15">
        <w:trPr>
          <w:cantSplit/>
          <w:trHeight w:val="1006"/>
        </w:trPr>
        <w:tc>
          <w:tcPr>
            <w:tcW w:w="1242" w:type="dxa"/>
            <w:vAlign w:val="center"/>
          </w:tcPr>
          <w:p w:rsidR="0006014A" w:rsidRDefault="00C266D5" w:rsidP="003E03AB">
            <w:pPr>
              <w:jc w:val="center"/>
            </w:pPr>
            <w:r>
              <w:rPr>
                <w:noProof/>
                <w:lang w:val="lv-LV" w:eastAsia="lv-LV"/>
              </w:rPr>
              <w:drawing>
                <wp:inline distT="0" distB="0" distL="0" distR="0">
                  <wp:extent cx="523875" cy="514350"/>
                  <wp:effectExtent l="0" t="0" r="9525" b="0"/>
                  <wp:docPr id="9" name="Picture 9"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06014A" w:rsidRPr="005E5D15" w:rsidRDefault="0006014A" w:rsidP="003E03AB">
            <w:pPr>
              <w:jc w:val="center"/>
              <w:rPr>
                <w:rFonts w:ascii="Courier New" w:hAnsi="Courier New" w:cs="Courier New"/>
                <w:szCs w:val="22"/>
                <w:lang w:val="fr-FR"/>
              </w:rPr>
            </w:pPr>
            <w:r w:rsidRPr="005E5D15">
              <w:rPr>
                <w:rFonts w:ascii="Courier New" w:hAnsi="Courier New" w:cs="Courier New"/>
                <w:szCs w:val="22"/>
                <w:lang w:val="fr-FR"/>
              </w:rPr>
              <w:t xml:space="preserve">lcg-infosites --vo bgtut </w:t>
            </w:r>
            <w:r>
              <w:rPr>
                <w:rFonts w:ascii="Courier New" w:hAnsi="Courier New" w:cs="Courier New"/>
                <w:szCs w:val="22"/>
                <w:lang w:val="fr-FR"/>
              </w:rPr>
              <w:t>rb</w:t>
            </w:r>
          </w:p>
        </w:tc>
      </w:tr>
      <w:tr w:rsidR="0006014A" w:rsidRPr="004825EE">
        <w:trPr>
          <w:cantSplit/>
        </w:trPr>
        <w:tc>
          <w:tcPr>
            <w:tcW w:w="9212" w:type="dxa"/>
            <w:gridSpan w:val="2"/>
          </w:tcPr>
          <w:p w:rsidR="00B301AE" w:rsidRPr="00B301AE" w:rsidRDefault="00B301AE" w:rsidP="00B301AE">
            <w:pPr>
              <w:ind w:left="720" w:hanging="578"/>
              <w:rPr>
                <w:rFonts w:ascii="Courier" w:hAnsi="Courier" w:cs="Courier New"/>
                <w:sz w:val="18"/>
                <w:szCs w:val="18"/>
                <w:lang w:val="en-US"/>
              </w:rPr>
            </w:pPr>
            <w:r w:rsidRPr="00B301AE">
              <w:rPr>
                <w:rFonts w:ascii="Courier" w:hAnsi="Courier" w:cs="Courier New"/>
                <w:sz w:val="18"/>
                <w:szCs w:val="18"/>
                <w:lang w:val="en-US"/>
              </w:rPr>
              <w:t>rb-uncert.cyf-kr.edu.pl:7772</w:t>
            </w:r>
          </w:p>
          <w:p w:rsidR="00B301AE" w:rsidRPr="00B301AE" w:rsidRDefault="00B301AE" w:rsidP="00B301AE">
            <w:pPr>
              <w:ind w:left="720" w:hanging="578"/>
              <w:rPr>
                <w:rFonts w:ascii="Courier" w:hAnsi="Courier" w:cs="Courier New"/>
                <w:sz w:val="18"/>
                <w:szCs w:val="18"/>
                <w:lang w:val="en-US"/>
              </w:rPr>
            </w:pPr>
            <w:r w:rsidRPr="00B301AE">
              <w:rPr>
                <w:rFonts w:ascii="Courier" w:hAnsi="Courier" w:cs="Courier New"/>
                <w:sz w:val="18"/>
                <w:szCs w:val="18"/>
                <w:lang w:val="en-US"/>
              </w:rPr>
              <w:t>rb1.cyf-kr.edu.pl:7772</w:t>
            </w:r>
          </w:p>
          <w:p w:rsidR="00B301AE" w:rsidRPr="00B301AE" w:rsidRDefault="00B301AE" w:rsidP="00B301AE">
            <w:pPr>
              <w:ind w:left="720" w:hanging="578"/>
              <w:rPr>
                <w:rFonts w:ascii="Courier" w:hAnsi="Courier" w:cs="Courier New"/>
                <w:sz w:val="18"/>
                <w:szCs w:val="18"/>
                <w:lang w:val="en-US"/>
              </w:rPr>
            </w:pPr>
            <w:r w:rsidRPr="00B301AE">
              <w:rPr>
                <w:rFonts w:ascii="Courier" w:hAnsi="Courier" w:cs="Courier New"/>
                <w:sz w:val="18"/>
                <w:szCs w:val="18"/>
                <w:lang w:val="en-US"/>
              </w:rPr>
              <w:t>rb-uncert.cyf-kr.edu.pl:7772</w:t>
            </w:r>
          </w:p>
          <w:p w:rsidR="0006014A" w:rsidRPr="00B301AE" w:rsidRDefault="00B301AE" w:rsidP="00B301AE">
            <w:pPr>
              <w:ind w:left="720" w:hanging="578"/>
              <w:rPr>
                <w:rFonts w:ascii="Courier" w:hAnsi="Courier" w:cs="Courier New"/>
                <w:sz w:val="14"/>
                <w:szCs w:val="14"/>
                <w:lang w:val="fr-FR"/>
              </w:rPr>
            </w:pPr>
            <w:r w:rsidRPr="00B301AE">
              <w:rPr>
                <w:rFonts w:ascii="Courier" w:hAnsi="Courier" w:cs="Courier New"/>
                <w:sz w:val="18"/>
                <w:szCs w:val="18"/>
                <w:lang w:val="fr-FR"/>
              </w:rPr>
              <w:t>grid3.mif.vu.lt:7772</w:t>
            </w:r>
          </w:p>
        </w:tc>
      </w:tr>
    </w:tbl>
    <w:p w:rsidR="00FC5542" w:rsidRDefault="00FC5542" w:rsidP="00E24A7F">
      <w:pPr>
        <w:rPr>
          <w:sz w:val="20"/>
          <w:lang w:val="en-US"/>
        </w:rPr>
      </w:pPr>
    </w:p>
    <w:p w:rsidR="00BD3C8E" w:rsidRDefault="00BD3C8E" w:rsidP="00BD3C8E">
      <w:pPr>
        <w:pStyle w:val="Heading3"/>
      </w:pPr>
      <w:bookmarkStart w:id="19" w:name="_Toc170884554"/>
      <w:r>
        <w:t>Getting information on file catalogues (LFC)</w:t>
      </w:r>
      <w:bookmarkEnd w:id="19"/>
    </w:p>
    <w:p w:rsidR="00BD3C8E" w:rsidRPr="00FC5542" w:rsidRDefault="00BD3C8E" w:rsidP="00BD3C8E">
      <w:pPr>
        <w:suppressAutoHyphens w:val="0"/>
        <w:spacing w:before="100" w:beforeAutospacing="1" w:after="100" w:afterAutospacing="1"/>
        <w:jc w:val="left"/>
        <w:rPr>
          <w:sz w:val="24"/>
          <w:szCs w:val="24"/>
          <w:lang w:val="en-US" w:eastAsia="pl-PL"/>
        </w:rPr>
      </w:pPr>
      <w:r w:rsidRPr="00FC5542">
        <w:rPr>
          <w:sz w:val="24"/>
          <w:szCs w:val="24"/>
          <w:lang w:val="en-US" w:eastAsia="pl-PL"/>
        </w:rPr>
        <w:t xml:space="preserve">The following command lists the </w:t>
      </w:r>
      <w:r>
        <w:rPr>
          <w:sz w:val="24"/>
          <w:szCs w:val="24"/>
          <w:lang w:val="en-US" w:eastAsia="pl-PL"/>
        </w:rPr>
        <w:t>file catalogues services</w:t>
      </w:r>
      <w:r w:rsidRPr="00FC5542">
        <w:rPr>
          <w:sz w:val="24"/>
          <w:szCs w:val="24"/>
          <w:lang w:val="en-US" w:eastAsia="pl-PL"/>
        </w:rPr>
        <w:t xml:space="preserve"> available in the </w:t>
      </w:r>
      <w:r>
        <w:rPr>
          <w:sz w:val="24"/>
          <w:szCs w:val="24"/>
          <w:lang w:val="en-US" w:eastAsia="pl-PL"/>
        </w:rPr>
        <w:t xml:space="preserve">specified </w:t>
      </w:r>
      <w:r w:rsidRPr="00FC5542">
        <w:rPr>
          <w:sz w:val="24"/>
          <w:szCs w:val="24"/>
          <w:lang w:val="en-US" w:eastAsia="pl-PL"/>
        </w:rPr>
        <w:t xml:space="preserve">VO: </w:t>
      </w:r>
    </w:p>
    <w:p w:rsidR="00BD3C8E" w:rsidRDefault="00BD3C8E" w:rsidP="00BD3C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p w:rsidR="00BD3C8E" w:rsidRDefault="00BD3C8E" w:rsidP="00BD3C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tbl>
      <w:tblPr>
        <w:tblStyle w:val="TableGrid"/>
        <w:tblW w:w="0" w:type="auto"/>
        <w:tblBorders>
          <w:insideV w:val="none" w:sz="0" w:space="0" w:color="auto"/>
        </w:tblBorders>
        <w:tblLook w:val="01E0"/>
      </w:tblPr>
      <w:tblGrid>
        <w:gridCol w:w="1242"/>
        <w:gridCol w:w="7970"/>
      </w:tblGrid>
      <w:tr w:rsidR="00BD3C8E" w:rsidRPr="005E5D15">
        <w:trPr>
          <w:cantSplit/>
          <w:trHeight w:val="1006"/>
        </w:trPr>
        <w:tc>
          <w:tcPr>
            <w:tcW w:w="1242" w:type="dxa"/>
            <w:vAlign w:val="center"/>
          </w:tcPr>
          <w:p w:rsidR="00BD3C8E" w:rsidRDefault="00C266D5" w:rsidP="003E03AB">
            <w:pPr>
              <w:jc w:val="center"/>
            </w:pPr>
            <w:r>
              <w:rPr>
                <w:noProof/>
                <w:lang w:val="lv-LV" w:eastAsia="lv-LV"/>
              </w:rPr>
              <w:drawing>
                <wp:inline distT="0" distB="0" distL="0" distR="0">
                  <wp:extent cx="523875" cy="514350"/>
                  <wp:effectExtent l="0" t="0" r="9525" b="0"/>
                  <wp:docPr id="10" name="Picture 10"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BD3C8E" w:rsidRPr="005E5D15" w:rsidRDefault="00BD3C8E" w:rsidP="003E03AB">
            <w:pPr>
              <w:jc w:val="center"/>
              <w:rPr>
                <w:rFonts w:ascii="Courier New" w:hAnsi="Courier New" w:cs="Courier New"/>
                <w:szCs w:val="22"/>
                <w:lang w:val="fr-FR"/>
              </w:rPr>
            </w:pPr>
            <w:r w:rsidRPr="005E5D15">
              <w:rPr>
                <w:rFonts w:ascii="Courier New" w:hAnsi="Courier New" w:cs="Courier New"/>
                <w:szCs w:val="22"/>
                <w:lang w:val="fr-FR"/>
              </w:rPr>
              <w:t xml:space="preserve">lcg-infosites --vo bgtut </w:t>
            </w:r>
            <w:r>
              <w:rPr>
                <w:rFonts w:ascii="Courier New" w:hAnsi="Courier New" w:cs="Courier New"/>
                <w:szCs w:val="22"/>
                <w:lang w:val="fr-FR"/>
              </w:rPr>
              <w:t>lfc</w:t>
            </w:r>
          </w:p>
        </w:tc>
      </w:tr>
      <w:tr w:rsidR="00BD3C8E" w:rsidRPr="00BD3C8E">
        <w:trPr>
          <w:cantSplit/>
        </w:trPr>
        <w:tc>
          <w:tcPr>
            <w:tcW w:w="9212" w:type="dxa"/>
            <w:gridSpan w:val="2"/>
          </w:tcPr>
          <w:p w:rsidR="00BD3C8E" w:rsidRPr="00BD3C8E" w:rsidRDefault="00BD3C8E" w:rsidP="003E03AB">
            <w:pPr>
              <w:ind w:left="720" w:hanging="578"/>
              <w:rPr>
                <w:rFonts w:ascii="Courier" w:hAnsi="Courier" w:cs="Courier New"/>
                <w:sz w:val="18"/>
                <w:szCs w:val="18"/>
                <w:lang w:val="fr-FR"/>
              </w:rPr>
            </w:pPr>
            <w:r w:rsidRPr="00BD3C8E">
              <w:rPr>
                <w:rFonts w:ascii="Courier" w:hAnsi="Courier" w:cs="Courier New"/>
                <w:sz w:val="18"/>
                <w:szCs w:val="18"/>
                <w:lang w:val="fr-FR"/>
              </w:rPr>
              <w:t>lfc.cyf-kr.edu.pl</w:t>
            </w:r>
          </w:p>
        </w:tc>
      </w:tr>
    </w:tbl>
    <w:p w:rsidR="00BD3C8E" w:rsidRPr="00BD3C8E" w:rsidRDefault="00BD3C8E" w:rsidP="00E24A7F">
      <w:pPr>
        <w:rPr>
          <w:sz w:val="20"/>
          <w:lang w:val="fr-FR"/>
        </w:rPr>
      </w:pPr>
    </w:p>
    <w:p w:rsidR="00FC5542" w:rsidRDefault="002D0EC7" w:rsidP="00FC5542">
      <w:pPr>
        <w:pStyle w:val="Heading3"/>
      </w:pPr>
      <w:r>
        <w:br w:type="page"/>
      </w:r>
      <w:bookmarkStart w:id="20" w:name="_Toc170884555"/>
      <w:r w:rsidR="00FC5542">
        <w:lastRenderedPageBreak/>
        <w:t>Getting information on computing elements (CE)</w:t>
      </w:r>
      <w:bookmarkEnd w:id="20"/>
    </w:p>
    <w:p w:rsidR="00FC5542" w:rsidRPr="00FC5542" w:rsidRDefault="00FC5542" w:rsidP="00FC5542">
      <w:pPr>
        <w:suppressAutoHyphens w:val="0"/>
        <w:spacing w:before="100" w:beforeAutospacing="1" w:after="100" w:afterAutospacing="1"/>
        <w:jc w:val="left"/>
        <w:rPr>
          <w:sz w:val="24"/>
          <w:szCs w:val="24"/>
          <w:lang w:val="en-US" w:eastAsia="pl-PL"/>
        </w:rPr>
      </w:pPr>
      <w:r w:rsidRPr="00FC5542">
        <w:rPr>
          <w:sz w:val="24"/>
          <w:szCs w:val="24"/>
          <w:lang w:val="en-US" w:eastAsia="pl-PL"/>
        </w:rPr>
        <w:t xml:space="preserve">The following command lists the computing elements available in the </w:t>
      </w:r>
      <w:r w:rsidR="00B301AE">
        <w:rPr>
          <w:sz w:val="24"/>
          <w:szCs w:val="24"/>
          <w:lang w:val="en-US" w:eastAsia="pl-PL"/>
        </w:rPr>
        <w:t xml:space="preserve">specified </w:t>
      </w:r>
      <w:r w:rsidRPr="00FC5542">
        <w:rPr>
          <w:sz w:val="24"/>
          <w:szCs w:val="24"/>
          <w:lang w:val="en-US" w:eastAsia="pl-PL"/>
        </w:rPr>
        <w:t xml:space="preserve">VO and the state of the associated CPU's: </w:t>
      </w:r>
    </w:p>
    <w:p w:rsidR="004825EE" w:rsidRDefault="004825EE" w:rsidP="00FC55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p w:rsidR="004825EE" w:rsidRDefault="004825EE" w:rsidP="00FC55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tbl>
      <w:tblPr>
        <w:tblStyle w:val="TableGrid"/>
        <w:tblW w:w="0" w:type="auto"/>
        <w:tblBorders>
          <w:insideV w:val="none" w:sz="0" w:space="0" w:color="auto"/>
        </w:tblBorders>
        <w:tblLook w:val="01E0"/>
      </w:tblPr>
      <w:tblGrid>
        <w:gridCol w:w="1242"/>
        <w:gridCol w:w="7970"/>
      </w:tblGrid>
      <w:tr w:rsidR="004825EE" w:rsidRPr="005E5D15">
        <w:trPr>
          <w:cantSplit/>
          <w:trHeight w:val="1006"/>
        </w:trPr>
        <w:tc>
          <w:tcPr>
            <w:tcW w:w="1242" w:type="dxa"/>
            <w:vAlign w:val="center"/>
          </w:tcPr>
          <w:p w:rsidR="004825EE" w:rsidRDefault="00C266D5" w:rsidP="003E03AB">
            <w:pPr>
              <w:jc w:val="center"/>
            </w:pPr>
            <w:r>
              <w:rPr>
                <w:noProof/>
                <w:lang w:val="lv-LV" w:eastAsia="lv-LV"/>
              </w:rPr>
              <w:drawing>
                <wp:inline distT="0" distB="0" distL="0" distR="0">
                  <wp:extent cx="523875" cy="514350"/>
                  <wp:effectExtent l="0" t="0" r="9525" b="0"/>
                  <wp:docPr id="11" name="Picture 11"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4825EE" w:rsidRPr="005E5D15" w:rsidRDefault="004825EE" w:rsidP="003E03AB">
            <w:pPr>
              <w:jc w:val="center"/>
              <w:rPr>
                <w:rFonts w:ascii="Courier New" w:hAnsi="Courier New" w:cs="Courier New"/>
                <w:szCs w:val="22"/>
                <w:lang w:val="fr-FR"/>
              </w:rPr>
            </w:pPr>
            <w:r w:rsidRPr="005E5D15">
              <w:rPr>
                <w:rFonts w:ascii="Courier New" w:hAnsi="Courier New" w:cs="Courier New"/>
                <w:szCs w:val="22"/>
                <w:lang w:val="fr-FR"/>
              </w:rPr>
              <w:t>lcg-infosites --vo bgtut ce</w:t>
            </w:r>
          </w:p>
        </w:tc>
      </w:tr>
      <w:tr w:rsidR="004825EE" w:rsidRPr="004825EE">
        <w:trPr>
          <w:cantSplit/>
        </w:trPr>
        <w:tc>
          <w:tcPr>
            <w:tcW w:w="9212" w:type="dxa"/>
            <w:gridSpan w:val="2"/>
          </w:tcPr>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valor </w:t>
            </w:r>
            <w:smartTag w:uri="urn:schemas-microsoft-com:office:smarttags" w:element="State">
              <w:smartTag w:uri="urn:schemas-microsoft-com:office:smarttags" w:element="place">
                <w:r w:rsidRPr="00715893">
                  <w:rPr>
                    <w:rFonts w:ascii="Courier" w:hAnsi="Courier" w:cs="Courier New"/>
                    <w:sz w:val="16"/>
                    <w:szCs w:val="16"/>
                    <w:lang w:val="en-US"/>
                  </w:rPr>
                  <w:t>del</w:t>
                </w:r>
              </w:smartTag>
            </w:smartTag>
            <w:r w:rsidRPr="00715893">
              <w:rPr>
                <w:rFonts w:ascii="Courier" w:hAnsi="Courier" w:cs="Courier New"/>
                <w:sz w:val="16"/>
                <w:szCs w:val="16"/>
                <w:lang w:val="en-US"/>
              </w:rPr>
              <w:t xml:space="preserve"> bdii: voms.balticgrid.org:2170</w:t>
            </w:r>
          </w:p>
          <w:p w:rsidR="004825EE" w:rsidRPr="00715893" w:rsidRDefault="00715893" w:rsidP="004825EE">
            <w:pPr>
              <w:ind w:left="720" w:hanging="578"/>
              <w:rPr>
                <w:rFonts w:ascii="Courier" w:hAnsi="Courier" w:cs="Courier New"/>
                <w:sz w:val="16"/>
                <w:szCs w:val="16"/>
                <w:lang w:val="en-US"/>
              </w:rPr>
            </w:pPr>
            <w:r>
              <w:rPr>
                <w:rFonts w:ascii="Courier" w:hAnsi="Courier" w:cs="Courier New"/>
                <w:sz w:val="16"/>
                <w:szCs w:val="16"/>
                <w:lang w:val="en-US"/>
              </w:rPr>
              <w:t xml:space="preserve">#CPU    Free    Total Jobs   </w:t>
            </w:r>
            <w:r w:rsidR="004825EE" w:rsidRPr="00715893">
              <w:rPr>
                <w:rFonts w:ascii="Courier" w:hAnsi="Courier" w:cs="Courier New"/>
                <w:sz w:val="16"/>
                <w:szCs w:val="16"/>
                <w:lang w:val="en-US"/>
              </w:rPr>
              <w:t xml:space="preserve">  Running Waiting ComputingElement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4       4      0        0     4444    zeus13.cyf-kr.edu.pl:2119/jobmanager-lcgpbs-bgtut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266     113      0   </w:t>
            </w:r>
            <w:r w:rsidR="00715893">
              <w:rPr>
                <w:rFonts w:ascii="Courier" w:hAnsi="Courier" w:cs="Courier New"/>
                <w:sz w:val="16"/>
                <w:szCs w:val="16"/>
                <w:lang w:val="en-US"/>
              </w:rPr>
              <w:t xml:space="preserve"> </w:t>
            </w:r>
            <w:r w:rsidRPr="00715893">
              <w:rPr>
                <w:rFonts w:ascii="Courier" w:hAnsi="Courier" w:cs="Courier New"/>
                <w:sz w:val="16"/>
                <w:szCs w:val="16"/>
                <w:lang w:val="en-US"/>
              </w:rPr>
              <w:t xml:space="preserve">    0        0    zeus02.cyf-kr.edu.pl:2119/jobmanager-pbs-bgtut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6       0      0  </w:t>
            </w:r>
            <w:r w:rsidR="00715893">
              <w:rPr>
                <w:rFonts w:ascii="Courier" w:hAnsi="Courier" w:cs="Courier New"/>
                <w:sz w:val="16"/>
                <w:szCs w:val="16"/>
                <w:lang w:val="en-US"/>
              </w:rPr>
              <w:t xml:space="preserve"> </w:t>
            </w:r>
            <w:r w:rsidRPr="00715893">
              <w:rPr>
                <w:rFonts w:ascii="Courier" w:hAnsi="Courier" w:cs="Courier New"/>
                <w:sz w:val="16"/>
                <w:szCs w:val="16"/>
                <w:lang w:val="en-US"/>
              </w:rPr>
              <w:t xml:space="preserve">     0        0    kriit.eenet.ee:2119/jobmanager-pbs-bgtut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0       0      0        0     4444    fwe01.ifj.edu.pl:2119/jobmanager-lcgpbs-bgtut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20       4      0        0        0    ce01.grid.etf.rtu.lv:2119/jobmanager-pbs-bgtut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112      63      0        0        0    grid6.mif.vu.lt:2119/jobmanager-lcgpbs-bgtut</w:t>
            </w:r>
          </w:p>
          <w:p w:rsidR="004825EE" w:rsidRPr="00715893" w:rsidRDefault="004825EE" w:rsidP="004825EE">
            <w:pPr>
              <w:ind w:left="720" w:hanging="578"/>
              <w:rPr>
                <w:rFonts w:ascii="Courier" w:hAnsi="Courier" w:cs="Courier New"/>
                <w:sz w:val="16"/>
                <w:szCs w:val="16"/>
                <w:lang w:val="en-US"/>
              </w:rPr>
            </w:pPr>
            <w:r w:rsidRPr="00715893">
              <w:rPr>
                <w:rFonts w:ascii="Courier" w:hAnsi="Courier" w:cs="Courier New"/>
                <w:sz w:val="16"/>
                <w:szCs w:val="16"/>
                <w:lang w:val="en-US"/>
              </w:rPr>
              <w:t xml:space="preserve"> 144      21      0        0        0    dwarf.wcss.wroc.pl:2119/jobmanager-lcgpbs-bgtut</w:t>
            </w:r>
          </w:p>
          <w:p w:rsidR="004825EE" w:rsidRPr="004825EE" w:rsidRDefault="004825EE" w:rsidP="004825EE">
            <w:pPr>
              <w:ind w:left="720" w:hanging="578"/>
              <w:rPr>
                <w:rFonts w:ascii="Courier New" w:hAnsi="Courier New" w:cs="Courier New"/>
                <w:sz w:val="14"/>
                <w:szCs w:val="14"/>
                <w:lang w:val="en-US"/>
              </w:rPr>
            </w:pPr>
            <w:r w:rsidRPr="00715893">
              <w:rPr>
                <w:rFonts w:ascii="Courier" w:hAnsi="Courier" w:cs="Courier New"/>
                <w:sz w:val="16"/>
                <w:szCs w:val="16"/>
                <w:lang w:val="en-US"/>
              </w:rPr>
              <w:t xml:space="preserve"> 152     145      0        0        0    ce.egee.man.poznan.pl:2119/jobmanager-lcgpbs-bgtut</w:t>
            </w:r>
            <w:r w:rsidRPr="004825EE">
              <w:rPr>
                <w:rFonts w:ascii="Courier New" w:hAnsi="Courier New" w:cs="Courier New"/>
                <w:sz w:val="14"/>
                <w:szCs w:val="14"/>
                <w:lang w:val="en-US"/>
              </w:rPr>
              <w:t xml:space="preserve"> </w:t>
            </w:r>
          </w:p>
        </w:tc>
      </w:tr>
    </w:tbl>
    <w:p w:rsidR="004825EE" w:rsidRPr="004825EE" w:rsidRDefault="004825EE" w:rsidP="00FC55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14"/>
          <w:szCs w:val="14"/>
          <w:lang w:val="en-US" w:eastAsia="pl-PL"/>
        </w:rPr>
      </w:pPr>
    </w:p>
    <w:p w:rsidR="00FC5542" w:rsidRPr="004825EE" w:rsidRDefault="00FC5542" w:rsidP="00E24A7F">
      <w:pPr>
        <w:rPr>
          <w:sz w:val="20"/>
          <w:lang w:val="en-US"/>
        </w:rPr>
      </w:pPr>
    </w:p>
    <w:p w:rsidR="008344D4" w:rsidRPr="008344D4" w:rsidRDefault="00FC5542" w:rsidP="008344D4">
      <w:pPr>
        <w:pStyle w:val="Heading3"/>
        <w:rPr>
          <w:lang w:val="en-US"/>
        </w:rPr>
      </w:pPr>
      <w:bookmarkStart w:id="21" w:name="_Toc170884556"/>
      <w:r>
        <w:t>Getting information on storage elements (SE)</w:t>
      </w:r>
      <w:bookmarkEnd w:id="21"/>
    </w:p>
    <w:p w:rsidR="00FC5542" w:rsidRPr="008344D4" w:rsidRDefault="00FC5542" w:rsidP="008344D4">
      <w:pPr>
        <w:rPr>
          <w:lang w:val="en-US"/>
        </w:rPr>
      </w:pPr>
      <w:r w:rsidRPr="008344D4">
        <w:rPr>
          <w:lang w:val="en-US"/>
        </w:rPr>
        <w:t xml:space="preserve">The following command lists all the available </w:t>
      </w:r>
      <w:r w:rsidR="00B301AE" w:rsidRPr="008344D4">
        <w:rPr>
          <w:lang w:val="en-US"/>
        </w:rPr>
        <w:t xml:space="preserve">storage elements </w:t>
      </w:r>
      <w:r w:rsidRPr="008344D4">
        <w:rPr>
          <w:lang w:val="en-US"/>
        </w:rPr>
        <w:t xml:space="preserve">for the given VO </w:t>
      </w:r>
    </w:p>
    <w:tbl>
      <w:tblPr>
        <w:tblStyle w:val="TableGrid"/>
        <w:tblW w:w="0" w:type="auto"/>
        <w:tblBorders>
          <w:insideV w:val="none" w:sz="0" w:space="0" w:color="auto"/>
        </w:tblBorders>
        <w:tblLook w:val="01E0"/>
      </w:tblPr>
      <w:tblGrid>
        <w:gridCol w:w="1242"/>
        <w:gridCol w:w="7970"/>
      </w:tblGrid>
      <w:tr w:rsidR="004825EE" w:rsidRPr="005E5D15">
        <w:trPr>
          <w:cantSplit/>
          <w:trHeight w:val="1006"/>
        </w:trPr>
        <w:tc>
          <w:tcPr>
            <w:tcW w:w="1242" w:type="dxa"/>
            <w:vAlign w:val="center"/>
          </w:tcPr>
          <w:p w:rsidR="004825EE" w:rsidRDefault="00C266D5" w:rsidP="003E03AB">
            <w:pPr>
              <w:jc w:val="center"/>
            </w:pPr>
            <w:r>
              <w:rPr>
                <w:noProof/>
                <w:lang w:val="lv-LV" w:eastAsia="lv-LV"/>
              </w:rPr>
              <w:drawing>
                <wp:inline distT="0" distB="0" distL="0" distR="0">
                  <wp:extent cx="523875" cy="514350"/>
                  <wp:effectExtent l="0" t="0" r="9525" b="0"/>
                  <wp:docPr id="12" name="Picture 12"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4825EE" w:rsidRPr="005E5D15" w:rsidRDefault="004825EE" w:rsidP="003E03AB">
            <w:pPr>
              <w:jc w:val="center"/>
              <w:rPr>
                <w:rFonts w:ascii="Courier New" w:hAnsi="Courier New" w:cs="Courier New"/>
                <w:szCs w:val="22"/>
                <w:lang w:val="fr-FR"/>
              </w:rPr>
            </w:pPr>
            <w:r>
              <w:rPr>
                <w:rFonts w:ascii="Courier New" w:hAnsi="Courier New" w:cs="Courier New"/>
                <w:szCs w:val="22"/>
                <w:lang w:val="fr-FR"/>
              </w:rPr>
              <w:t>lcg-infosites --vo bgtut se</w:t>
            </w:r>
          </w:p>
        </w:tc>
      </w:tr>
      <w:tr w:rsidR="004825EE" w:rsidRPr="004825EE">
        <w:trPr>
          <w:cantSplit/>
        </w:trPr>
        <w:tc>
          <w:tcPr>
            <w:tcW w:w="9212" w:type="dxa"/>
            <w:gridSpan w:val="2"/>
          </w:tcPr>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Avail Space(Kb) Used Space(Kb)  Type    SEs</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4361380000      268600000       n.a     se1.egee.man.poznan.pl</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18764348        16793416        n.a     zeus13.cyf-kr.edu.pl</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427928800       1718368672      n.a     zeus03.cyf-kr.edu.pl</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1985900384      64740388        n.a     kriit.eenet.ee</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52867200        63467672        n.a     fwe01.ifj.edu.pl</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1               1               n.a     dpm01.grid.etf.rtu.lv</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3130000000      n.a             n.a     grid8.mif.vu.lt</w:t>
            </w:r>
          </w:p>
          <w:p w:rsidR="004825EE" w:rsidRPr="004825EE" w:rsidRDefault="004825EE" w:rsidP="004825EE">
            <w:pPr>
              <w:ind w:left="720" w:hanging="578"/>
              <w:rPr>
                <w:rFonts w:ascii="Courier" w:hAnsi="Courier" w:cs="Courier New"/>
                <w:sz w:val="18"/>
                <w:szCs w:val="18"/>
                <w:lang w:val="en-US"/>
              </w:rPr>
            </w:pPr>
            <w:r w:rsidRPr="004825EE">
              <w:rPr>
                <w:rFonts w:ascii="Courier" w:hAnsi="Courier" w:cs="Courier New"/>
                <w:sz w:val="18"/>
                <w:szCs w:val="18"/>
                <w:lang w:val="en-US"/>
              </w:rPr>
              <w:t>254460000       30980000        n.a     darkmass.wcss.wroc.pl</w:t>
            </w:r>
          </w:p>
          <w:p w:rsidR="004825EE" w:rsidRPr="004825EE" w:rsidRDefault="004825EE" w:rsidP="004825EE">
            <w:pPr>
              <w:ind w:left="720" w:hanging="578"/>
              <w:rPr>
                <w:rFonts w:ascii="Courier" w:hAnsi="Courier" w:cs="Courier New"/>
                <w:sz w:val="14"/>
                <w:szCs w:val="14"/>
                <w:lang w:val="fr-FR"/>
              </w:rPr>
            </w:pPr>
            <w:r w:rsidRPr="004825EE">
              <w:rPr>
                <w:rFonts w:ascii="Courier" w:hAnsi="Courier" w:cs="Courier New"/>
                <w:sz w:val="18"/>
                <w:szCs w:val="18"/>
                <w:lang w:val="fr-FR"/>
              </w:rPr>
              <w:t>4361380000      268600000       n.a     se1.egee.man.poznan.pl</w:t>
            </w:r>
          </w:p>
        </w:tc>
      </w:tr>
    </w:tbl>
    <w:p w:rsidR="002D0EC7" w:rsidRDefault="002D0EC7" w:rsidP="002D0EC7">
      <w:pPr>
        <w:pStyle w:val="Heading3"/>
        <w:numPr>
          <w:ilvl w:val="0"/>
          <w:numId w:val="0"/>
        </w:numPr>
      </w:pPr>
    </w:p>
    <w:p w:rsidR="002538B2" w:rsidRDefault="002D0EC7" w:rsidP="002538B2">
      <w:pPr>
        <w:pStyle w:val="Heading3"/>
      </w:pPr>
      <w:r>
        <w:br w:type="page"/>
      </w:r>
      <w:bookmarkStart w:id="22" w:name="_Toc170884557"/>
      <w:r w:rsidR="002538B2">
        <w:lastRenderedPageBreak/>
        <w:t>Getting binding information between CE and SE</w:t>
      </w:r>
      <w:bookmarkEnd w:id="22"/>
      <w:r w:rsidR="002538B2">
        <w:t xml:space="preserve"> </w:t>
      </w:r>
    </w:p>
    <w:p w:rsidR="002538B2" w:rsidRPr="002538B2" w:rsidRDefault="002538B2" w:rsidP="002538B2">
      <w:pPr>
        <w:pStyle w:val="NormalWeb"/>
        <w:rPr>
          <w:lang w:val="en-US"/>
        </w:rPr>
      </w:pPr>
      <w:r w:rsidRPr="002538B2">
        <w:rPr>
          <w:lang w:val="en-US"/>
        </w:rPr>
        <w:t>It is also possible to obtain a list of storag</w:t>
      </w:r>
      <w:r w:rsidR="0006014A">
        <w:rPr>
          <w:lang w:val="en-US"/>
        </w:rPr>
        <w:t>e</w:t>
      </w:r>
      <w:r w:rsidRPr="002538B2">
        <w:rPr>
          <w:lang w:val="en-US"/>
        </w:rPr>
        <w:t xml:space="preserve"> elements (SE) closest to each computing element (CE). The term "close" in grids can have several meanings including physical distance and speed of data access (available bandwidth). The closest SE to a CE is defined by the manager of the CE. </w:t>
      </w:r>
    </w:p>
    <w:tbl>
      <w:tblPr>
        <w:tblStyle w:val="TableGrid"/>
        <w:tblW w:w="0" w:type="auto"/>
        <w:tblBorders>
          <w:insideV w:val="none" w:sz="0" w:space="0" w:color="auto"/>
        </w:tblBorders>
        <w:tblLook w:val="01E0"/>
      </w:tblPr>
      <w:tblGrid>
        <w:gridCol w:w="1242"/>
        <w:gridCol w:w="7970"/>
      </w:tblGrid>
      <w:tr w:rsidR="004825EE" w:rsidRPr="004825EE">
        <w:trPr>
          <w:cantSplit/>
          <w:trHeight w:val="1006"/>
        </w:trPr>
        <w:tc>
          <w:tcPr>
            <w:tcW w:w="1242" w:type="dxa"/>
            <w:vAlign w:val="center"/>
          </w:tcPr>
          <w:p w:rsidR="004825EE" w:rsidRDefault="00C266D5" w:rsidP="003E03AB">
            <w:pPr>
              <w:jc w:val="center"/>
            </w:pPr>
            <w:r>
              <w:rPr>
                <w:noProof/>
                <w:lang w:val="lv-LV" w:eastAsia="lv-LV"/>
              </w:rPr>
              <w:drawing>
                <wp:inline distT="0" distB="0" distL="0" distR="0">
                  <wp:extent cx="523875" cy="514350"/>
                  <wp:effectExtent l="0" t="0" r="9525" b="0"/>
                  <wp:docPr id="13" name="Picture 13"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4825EE" w:rsidRPr="004825EE" w:rsidRDefault="004825EE" w:rsidP="003E03AB">
            <w:pPr>
              <w:jc w:val="center"/>
              <w:rPr>
                <w:rFonts w:ascii="Courier New" w:hAnsi="Courier New" w:cs="Courier New"/>
                <w:szCs w:val="22"/>
                <w:lang w:val="en-US"/>
              </w:rPr>
            </w:pPr>
            <w:r>
              <w:rPr>
                <w:rFonts w:ascii="Courier New" w:hAnsi="Courier New" w:cs="Courier New"/>
                <w:szCs w:val="22"/>
                <w:lang w:val="fr-FR"/>
              </w:rPr>
              <w:t>lcg-infosites --vo bgtut closeSE</w:t>
            </w:r>
          </w:p>
        </w:tc>
      </w:tr>
      <w:tr w:rsidR="004825EE" w:rsidRPr="0006014A">
        <w:trPr>
          <w:cantSplit/>
        </w:trPr>
        <w:tc>
          <w:tcPr>
            <w:tcW w:w="9212" w:type="dxa"/>
            <w:gridSpan w:val="2"/>
          </w:tcPr>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valor </w:t>
            </w:r>
            <w:smartTag w:uri="urn:schemas-microsoft-com:office:smarttags" w:element="State">
              <w:smartTag w:uri="urn:schemas-microsoft-com:office:smarttags" w:element="place">
                <w:r w:rsidRPr="0006014A">
                  <w:rPr>
                    <w:rFonts w:ascii="Courier" w:hAnsi="Courier" w:cs="Courier New"/>
                    <w:sz w:val="18"/>
                    <w:szCs w:val="18"/>
                    <w:lang w:val="en-US"/>
                  </w:rPr>
                  <w:t>del</w:t>
                </w:r>
              </w:smartTag>
            </w:smartTag>
            <w:r w:rsidRPr="0006014A">
              <w:rPr>
                <w:rFonts w:ascii="Courier" w:hAnsi="Courier" w:cs="Courier New"/>
                <w:sz w:val="18"/>
                <w:szCs w:val="18"/>
                <w:lang w:val="en-US"/>
              </w:rPr>
              <w:t xml:space="preserve"> bdii: voms.balticgrid.org:2170</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zeus13.cyf-kr.edu.pl:2119/jobmanager-lcgpbs-bgtut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zeus13.cyf-kr.edu.pl</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zeus02.cyf-kr.edu.pl:2119/jobmanager-pbs-bgtut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zeus03.cyf-kr.edu.pl</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kriit.eenet.ee:2119/jobmanager-pbs-bgtut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kriit.eenet.ee</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fwe01.ifj.edu.pl:2119/jobmanager-lcgpbs-bgtut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fwe01.ifj.edu.pl</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ce01.grid.etf.rtu.lv:2119/jobmanager-pbs-bgtut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dpm01.grid.etf.rtu.lv</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grid6.mif.vu.lt:2119/jobmanager-lcgpbs-bgtut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grid8.mif.vu.lt</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dwarf.wcss.wroc.pl:2119/jobmanager-lcgpbs-bgtut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darkmass.wcss.wroc.pl</w:t>
            </w:r>
          </w:p>
          <w:p w:rsidR="0006014A" w:rsidRPr="0006014A" w:rsidRDefault="0006014A" w:rsidP="0006014A">
            <w:pPr>
              <w:ind w:left="720" w:hanging="578"/>
              <w:rPr>
                <w:rFonts w:ascii="Courier" w:hAnsi="Courier" w:cs="Courier New"/>
                <w:sz w:val="18"/>
                <w:szCs w:val="18"/>
                <w:lang w:val="en-US"/>
              </w:rPr>
            </w:pP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Name of the CE: ce.egee.man.poznan.pl:2119/jobmanager-lcgpbs-bgtut</w:t>
            </w:r>
          </w:p>
          <w:p w:rsidR="0006014A" w:rsidRPr="0006014A" w:rsidRDefault="0006014A" w:rsidP="0006014A">
            <w:pPr>
              <w:ind w:left="720" w:hanging="578"/>
              <w:rPr>
                <w:rFonts w:ascii="Courier" w:hAnsi="Courier" w:cs="Courier New"/>
                <w:sz w:val="18"/>
                <w:szCs w:val="18"/>
                <w:lang w:val="en-US"/>
              </w:rPr>
            </w:pPr>
            <w:r w:rsidRPr="0006014A">
              <w:rPr>
                <w:rFonts w:ascii="Courier" w:hAnsi="Courier" w:cs="Courier New"/>
                <w:sz w:val="18"/>
                <w:szCs w:val="18"/>
                <w:lang w:val="en-US"/>
              </w:rPr>
              <w:t xml:space="preserve">        se1.egee.man.poznan.pl</w:t>
            </w:r>
          </w:p>
          <w:p w:rsidR="004825EE" w:rsidRPr="0006014A" w:rsidRDefault="0006014A" w:rsidP="0006014A">
            <w:pPr>
              <w:ind w:left="720" w:hanging="578"/>
              <w:rPr>
                <w:rFonts w:ascii="Courier" w:hAnsi="Courier" w:cs="Courier New"/>
                <w:sz w:val="18"/>
                <w:szCs w:val="18"/>
                <w:lang w:val="fr-FR"/>
              </w:rPr>
            </w:pPr>
            <w:r w:rsidRPr="0006014A">
              <w:rPr>
                <w:rFonts w:ascii="Courier" w:hAnsi="Courier" w:cs="Courier New"/>
                <w:sz w:val="18"/>
                <w:szCs w:val="18"/>
                <w:lang w:val="fr-FR"/>
              </w:rPr>
              <w:t xml:space="preserve">        se2-t2.egee.man.poznan.pl</w:t>
            </w:r>
          </w:p>
        </w:tc>
      </w:tr>
    </w:tbl>
    <w:p w:rsidR="00FC5542" w:rsidRPr="0006014A" w:rsidRDefault="00FC5542" w:rsidP="00E24A7F">
      <w:pPr>
        <w:rPr>
          <w:sz w:val="20"/>
          <w:lang w:val="fr-FR"/>
        </w:rPr>
      </w:pPr>
    </w:p>
    <w:p w:rsidR="001B3BC0" w:rsidRDefault="00A349BF" w:rsidP="0006014A">
      <w:pPr>
        <w:pStyle w:val="Heading1"/>
      </w:pPr>
      <w:bookmarkStart w:id="23" w:name="_Toc170884558"/>
      <w:r>
        <w:lastRenderedPageBreak/>
        <w:t>Job handling</w:t>
      </w:r>
      <w:bookmarkEnd w:id="23"/>
    </w:p>
    <w:p w:rsidR="00A349BF" w:rsidRPr="00A349BF" w:rsidRDefault="00A349BF" w:rsidP="00A349BF">
      <w:pPr>
        <w:pStyle w:val="Heading2"/>
      </w:pPr>
      <w:bookmarkStart w:id="24" w:name="_Toc170884559"/>
      <w:r>
        <w:t>Glossary</w:t>
      </w:r>
      <w:bookmarkEnd w:id="24"/>
    </w:p>
    <w:tbl>
      <w:tblPr>
        <w:tblStyle w:val="TableGrid"/>
        <w:tblW w:w="0" w:type="auto"/>
        <w:tblBorders>
          <w:insideV w:val="none" w:sz="0" w:space="0" w:color="auto"/>
        </w:tblBorders>
        <w:tblLook w:val="01E0"/>
      </w:tblPr>
      <w:tblGrid>
        <w:gridCol w:w="1242"/>
        <w:gridCol w:w="7970"/>
      </w:tblGrid>
      <w:tr w:rsidR="00E35B0A" w:rsidRPr="00EC2099">
        <w:trPr>
          <w:cantSplit/>
          <w:trHeight w:val="1006"/>
        </w:trPr>
        <w:tc>
          <w:tcPr>
            <w:tcW w:w="1242" w:type="dxa"/>
            <w:vAlign w:val="center"/>
          </w:tcPr>
          <w:p w:rsidR="00E35B0A" w:rsidRDefault="00C266D5" w:rsidP="00F363CF">
            <w:pPr>
              <w:jc w:val="center"/>
            </w:pPr>
            <w:r>
              <w:rPr>
                <w:noProof/>
                <w:lang w:val="lv-LV" w:eastAsia="lv-LV"/>
              </w:rPr>
              <w:drawing>
                <wp:inline distT="0" distB="0" distL="0" distR="0">
                  <wp:extent cx="485775" cy="5334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485775" cy="533400"/>
                          </a:xfrm>
                          <a:prstGeom prst="rect">
                            <a:avLst/>
                          </a:prstGeom>
                          <a:noFill/>
                          <a:ln w="9525">
                            <a:noFill/>
                            <a:miter lim="800000"/>
                            <a:headEnd/>
                            <a:tailEnd/>
                          </a:ln>
                        </pic:spPr>
                      </pic:pic>
                    </a:graphicData>
                  </a:graphic>
                </wp:inline>
              </w:drawing>
            </w:r>
          </w:p>
        </w:tc>
        <w:tc>
          <w:tcPr>
            <w:tcW w:w="7970" w:type="dxa"/>
            <w:vAlign w:val="center"/>
          </w:tcPr>
          <w:p w:rsidR="00B6270D" w:rsidRDefault="000843EF"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Workload Management System (WMS)</w:t>
            </w:r>
            <w:r w:rsidRPr="00E35B0A">
              <w:rPr>
                <w:rFonts w:ascii="Arial" w:hAnsi="Arial" w:cs="Arial"/>
                <w:sz w:val="20"/>
              </w:rPr>
              <w:t xml:space="preserve"> </w:t>
            </w:r>
            <w:r>
              <w:rPr>
                <w:rFonts w:ascii="Arial" w:hAnsi="Arial" w:cs="Arial"/>
                <w:sz w:val="20"/>
              </w:rPr>
              <w:t xml:space="preserve">- </w:t>
            </w:r>
            <w:r w:rsidR="00B6270D" w:rsidRPr="00E35B0A">
              <w:rPr>
                <w:rFonts w:ascii="Arial" w:hAnsi="Arial" w:cs="Arial"/>
                <w:sz w:val="20"/>
              </w:rPr>
              <w:t xml:space="preserve">The purpose of the </w:t>
            </w:r>
            <w:r w:rsidR="00B6270D" w:rsidRPr="00622DB8">
              <w:rPr>
                <w:rFonts w:ascii="Arial" w:hAnsi="Arial" w:cs="Arial"/>
                <w:sz w:val="20"/>
              </w:rPr>
              <w:t>WMS</w:t>
            </w:r>
            <w:r w:rsidRPr="00622DB8">
              <w:rPr>
                <w:rFonts w:ascii="Arial" w:hAnsi="Arial" w:cs="Arial"/>
                <w:sz w:val="20"/>
              </w:rPr>
              <w:t xml:space="preserve"> </w:t>
            </w:r>
            <w:r w:rsidR="00B6270D" w:rsidRPr="00E35B0A">
              <w:rPr>
                <w:rFonts w:ascii="Arial" w:hAnsi="Arial" w:cs="Arial"/>
                <w:sz w:val="20"/>
              </w:rPr>
              <w:t xml:space="preserve">is to accept user jobs, to assign them to the most appropriate </w:t>
            </w:r>
            <w:r>
              <w:rPr>
                <w:rFonts w:ascii="Arial" w:hAnsi="Arial" w:cs="Arial"/>
                <w:sz w:val="20"/>
              </w:rPr>
              <w:t>resources</w:t>
            </w:r>
            <w:r w:rsidR="00B6270D" w:rsidRPr="00E35B0A">
              <w:rPr>
                <w:rFonts w:ascii="Arial" w:hAnsi="Arial" w:cs="Arial"/>
                <w:sz w:val="20"/>
              </w:rPr>
              <w:t xml:space="preserve">, to record their status and retrieve their output. </w:t>
            </w:r>
          </w:p>
          <w:p w:rsidR="00B6270D" w:rsidRDefault="00B6270D" w:rsidP="000E7E97">
            <w:pPr>
              <w:suppressAutoHyphens w:val="0"/>
              <w:autoSpaceDE w:val="0"/>
              <w:autoSpaceDN w:val="0"/>
              <w:adjustRightInd w:val="0"/>
              <w:spacing w:before="0" w:after="0"/>
              <w:rPr>
                <w:rFonts w:ascii="Arial" w:hAnsi="Arial" w:cs="Arial"/>
                <w:sz w:val="20"/>
              </w:rPr>
            </w:pPr>
          </w:p>
          <w:p w:rsidR="00B6270D" w:rsidRPr="00E35B0A" w:rsidRDefault="00B6270D"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Workload Manager (WM)</w:t>
            </w:r>
            <w:r w:rsidRPr="00E35B0A">
              <w:rPr>
                <w:rFonts w:ascii="Arial" w:hAnsi="Arial" w:cs="Arial"/>
                <w:sz w:val="20"/>
              </w:rPr>
              <w:t xml:space="preserve"> is the core component of the Workload Management System. Given a</w:t>
            </w:r>
            <w:r>
              <w:rPr>
                <w:rFonts w:ascii="Arial" w:hAnsi="Arial" w:cs="Arial"/>
                <w:sz w:val="20"/>
              </w:rPr>
              <w:t xml:space="preserve"> </w:t>
            </w:r>
            <w:r w:rsidRPr="00E35B0A">
              <w:rPr>
                <w:rFonts w:ascii="Arial" w:hAnsi="Arial" w:cs="Arial"/>
                <w:sz w:val="20"/>
              </w:rPr>
              <w:t>valid request, it has to take the appropriate actions to satisfy it. To do so, it may need support from other components, specific to the different request types</w:t>
            </w:r>
          </w:p>
          <w:p w:rsidR="00B6270D" w:rsidRDefault="00B6270D" w:rsidP="000E7E97">
            <w:pPr>
              <w:suppressAutoHyphens w:val="0"/>
              <w:autoSpaceDE w:val="0"/>
              <w:autoSpaceDN w:val="0"/>
              <w:adjustRightInd w:val="0"/>
              <w:spacing w:before="0" w:after="0"/>
              <w:rPr>
                <w:rFonts w:ascii="Arial" w:hAnsi="Arial" w:cs="Arial"/>
                <w:sz w:val="20"/>
              </w:rPr>
            </w:pPr>
          </w:p>
          <w:p w:rsidR="00E35B0A" w:rsidRPr="00E35B0A" w:rsidRDefault="00E35B0A"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Network Server (NS)</w:t>
            </w:r>
            <w:r w:rsidRPr="00E35B0A">
              <w:rPr>
                <w:rFonts w:ascii="Arial" w:hAnsi="Arial" w:cs="Arial"/>
                <w:sz w:val="20"/>
              </w:rPr>
              <w:t xml:space="preserve"> is a generic network daemon that provides support for the job control functionality.</w:t>
            </w:r>
            <w:r w:rsidR="00781D56">
              <w:rPr>
                <w:rFonts w:ascii="Arial" w:hAnsi="Arial" w:cs="Arial"/>
                <w:sz w:val="20"/>
              </w:rPr>
              <w:t xml:space="preserve"> </w:t>
            </w:r>
            <w:r w:rsidRPr="00E35B0A">
              <w:rPr>
                <w:rFonts w:ascii="Arial" w:hAnsi="Arial" w:cs="Arial"/>
                <w:sz w:val="20"/>
              </w:rPr>
              <w:t>It is responsible for accepting incoming requests from the UI</w:t>
            </w:r>
            <w:r w:rsidR="00B6270D">
              <w:rPr>
                <w:rFonts w:ascii="Arial" w:hAnsi="Arial" w:cs="Arial"/>
                <w:sz w:val="20"/>
              </w:rPr>
              <w:t xml:space="preserve">, </w:t>
            </w:r>
            <w:r w:rsidRPr="00E35B0A">
              <w:rPr>
                <w:rFonts w:ascii="Arial" w:hAnsi="Arial" w:cs="Arial"/>
                <w:sz w:val="20"/>
              </w:rPr>
              <w:t>which, if valid, are then passed to the Workload Manager.</w:t>
            </w:r>
          </w:p>
          <w:p w:rsidR="00E35B0A" w:rsidRPr="00E35B0A" w:rsidRDefault="00E35B0A" w:rsidP="000E7E97">
            <w:pPr>
              <w:rPr>
                <w:rFonts w:ascii="Arial" w:hAnsi="Arial" w:cs="Arial"/>
                <w:sz w:val="20"/>
              </w:rPr>
            </w:pPr>
          </w:p>
          <w:p w:rsidR="00E35B0A" w:rsidRPr="00E35B0A" w:rsidRDefault="00E35B0A"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Resource Broker (RB)</w:t>
            </w:r>
            <w:r w:rsidRPr="00E35B0A">
              <w:rPr>
                <w:rFonts w:ascii="Arial" w:hAnsi="Arial" w:cs="Arial"/>
                <w:sz w:val="20"/>
              </w:rPr>
              <w:t xml:space="preserve"> or Matchmaker support</w:t>
            </w:r>
            <w:r w:rsidR="000843EF">
              <w:rPr>
                <w:rFonts w:ascii="Arial" w:hAnsi="Arial" w:cs="Arial"/>
                <w:sz w:val="20"/>
              </w:rPr>
              <w:t>s</w:t>
            </w:r>
            <w:r w:rsidRPr="00E35B0A">
              <w:rPr>
                <w:rFonts w:ascii="Arial" w:hAnsi="Arial" w:cs="Arial"/>
                <w:sz w:val="20"/>
              </w:rPr>
              <w:t xml:space="preserve"> the WM </w:t>
            </w:r>
            <w:r w:rsidR="000843EF">
              <w:rPr>
                <w:rFonts w:ascii="Arial" w:hAnsi="Arial" w:cs="Arial"/>
                <w:sz w:val="20"/>
              </w:rPr>
              <w:t>by providing</w:t>
            </w:r>
            <w:r w:rsidRPr="00E35B0A">
              <w:rPr>
                <w:rFonts w:ascii="Arial" w:hAnsi="Arial" w:cs="Arial"/>
                <w:sz w:val="20"/>
              </w:rPr>
              <w:t xml:space="preserve"> a matchmaking service: given a JDL expression (e.g. for a job submission), it finds the resources that best match the request.</w:t>
            </w:r>
          </w:p>
          <w:p w:rsidR="00E35B0A" w:rsidRPr="00E35B0A" w:rsidRDefault="00E35B0A" w:rsidP="000E7E97">
            <w:pPr>
              <w:suppressAutoHyphens w:val="0"/>
              <w:autoSpaceDE w:val="0"/>
              <w:autoSpaceDN w:val="0"/>
              <w:adjustRightInd w:val="0"/>
              <w:spacing w:before="0" w:after="0"/>
              <w:rPr>
                <w:rFonts w:ascii="Arial" w:hAnsi="Arial" w:cs="Arial"/>
                <w:sz w:val="20"/>
              </w:rPr>
            </w:pPr>
          </w:p>
          <w:p w:rsidR="000843EF" w:rsidRPr="00622DB8" w:rsidRDefault="00E35B0A"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Computing Element (CE)</w:t>
            </w:r>
            <w:r w:rsidRPr="00E35B0A">
              <w:rPr>
                <w:rFonts w:ascii="Arial" w:hAnsi="Arial" w:cs="Arial"/>
                <w:sz w:val="20"/>
              </w:rPr>
              <w:t xml:space="preserve"> is the service representing a computing resource. Its main functionality is job management (job submission, job control, etc.). </w:t>
            </w:r>
            <w:r w:rsidRPr="00622DB8">
              <w:rPr>
                <w:rFonts w:ascii="Arial" w:hAnsi="Arial" w:cs="Arial"/>
                <w:sz w:val="20"/>
              </w:rPr>
              <w:t>A CE includes a Grid Gate (GG), which acts as a generic interface to the cluster; a Local Resource Management System (LRMS) (sometimes called batch system), and the cluster itself, a collection of Worker Nodes (WNs), the nodes where the jobs are run.The choice of CE to which the job is sent is made in a process called match-making</w:t>
            </w:r>
            <w:r w:rsidR="000843EF" w:rsidRPr="00622DB8">
              <w:rPr>
                <w:rFonts w:ascii="Arial" w:hAnsi="Arial" w:cs="Arial"/>
                <w:sz w:val="20"/>
              </w:rPr>
              <w:t>.</w:t>
            </w:r>
          </w:p>
          <w:p w:rsidR="00E35B0A" w:rsidRPr="00622DB8" w:rsidRDefault="00E35B0A" w:rsidP="000E7E97">
            <w:pPr>
              <w:pStyle w:val="HTMLPreformatted"/>
              <w:jc w:val="both"/>
              <w:rPr>
                <w:rFonts w:ascii="Arial" w:hAnsi="Arial" w:cs="Arial"/>
                <w:lang w:val="en-GB" w:eastAsia="fr-FR"/>
              </w:rPr>
            </w:pPr>
            <w:r w:rsidRPr="00622DB8">
              <w:rPr>
                <w:rFonts w:ascii="Arial" w:hAnsi="Arial" w:cs="Arial"/>
                <w:lang w:val="en-GB" w:eastAsia="fr-FR"/>
              </w:rPr>
              <w:t xml:space="preserve"> </w:t>
            </w:r>
          </w:p>
          <w:p w:rsidR="00E35B0A" w:rsidRPr="00622DB8" w:rsidRDefault="00E35B0A" w:rsidP="000E7E97">
            <w:pPr>
              <w:pStyle w:val="HTMLPreformatted"/>
              <w:jc w:val="both"/>
              <w:rPr>
                <w:rFonts w:ascii="Arial" w:hAnsi="Arial" w:cs="Arial"/>
                <w:lang w:val="en-GB" w:eastAsia="fr-FR"/>
              </w:rPr>
            </w:pPr>
            <w:r w:rsidRPr="000E7E97">
              <w:rPr>
                <w:rFonts w:ascii="Arial" w:hAnsi="Arial" w:cs="Arial"/>
                <w:b/>
                <w:i/>
                <w:lang w:val="en-GB" w:eastAsia="fr-FR"/>
              </w:rPr>
              <w:t xml:space="preserve">Worker Node </w:t>
            </w:r>
            <w:r w:rsidR="000E7E97" w:rsidRPr="000E7E97">
              <w:rPr>
                <w:rFonts w:ascii="Arial" w:hAnsi="Arial" w:cs="Arial"/>
                <w:b/>
                <w:i/>
                <w:lang w:val="en-GB" w:eastAsia="fr-FR"/>
              </w:rPr>
              <w:t>(WN)</w:t>
            </w:r>
            <w:r w:rsidR="000E7E97">
              <w:rPr>
                <w:rFonts w:ascii="Arial" w:hAnsi="Arial" w:cs="Arial"/>
                <w:lang w:val="en-GB" w:eastAsia="fr-FR"/>
              </w:rPr>
              <w:t xml:space="preserve"> </w:t>
            </w:r>
            <w:r w:rsidRPr="00622DB8">
              <w:rPr>
                <w:rFonts w:ascii="Arial" w:hAnsi="Arial" w:cs="Arial"/>
                <w:lang w:val="en-GB" w:eastAsia="fr-FR"/>
              </w:rPr>
              <w:t>is a set of clients required to run jobs sent by the Computing Element via the Local Resource Management System.</w:t>
            </w:r>
          </w:p>
          <w:p w:rsidR="00806BF4" w:rsidRPr="00622DB8" w:rsidRDefault="00806BF4" w:rsidP="000E7E97">
            <w:pPr>
              <w:suppressAutoHyphens w:val="0"/>
              <w:autoSpaceDE w:val="0"/>
              <w:autoSpaceDN w:val="0"/>
              <w:adjustRightInd w:val="0"/>
              <w:spacing w:before="0" w:after="0"/>
              <w:rPr>
                <w:rFonts w:ascii="Arial" w:hAnsi="Arial" w:cs="Arial"/>
                <w:sz w:val="20"/>
              </w:rPr>
            </w:pPr>
          </w:p>
          <w:p w:rsidR="00806BF4" w:rsidRPr="00E35B0A" w:rsidRDefault="00806BF4" w:rsidP="000E7E97">
            <w:pPr>
              <w:suppressAutoHyphens w:val="0"/>
              <w:autoSpaceDE w:val="0"/>
              <w:autoSpaceDN w:val="0"/>
              <w:adjustRightInd w:val="0"/>
              <w:spacing w:before="0" w:after="0"/>
              <w:rPr>
                <w:rFonts w:ascii="Arial" w:hAnsi="Arial" w:cs="Arial"/>
                <w:sz w:val="20"/>
              </w:rPr>
            </w:pPr>
            <w:r w:rsidRPr="000E7E97">
              <w:rPr>
                <w:rFonts w:ascii="Arial" w:hAnsi="Arial" w:cs="Arial"/>
                <w:b/>
                <w:i/>
                <w:sz w:val="20"/>
              </w:rPr>
              <w:t>Logging and Bookkeeping (LB)</w:t>
            </w:r>
            <w:r w:rsidRPr="00E35B0A">
              <w:rPr>
                <w:rFonts w:ascii="Arial" w:hAnsi="Arial" w:cs="Arial"/>
                <w:sz w:val="20"/>
              </w:rPr>
              <w:t xml:space="preserve"> service provides support for the job monitoring functionality: it</w:t>
            </w:r>
            <w:r>
              <w:rPr>
                <w:rFonts w:ascii="Arial" w:hAnsi="Arial" w:cs="Arial"/>
                <w:sz w:val="20"/>
              </w:rPr>
              <w:t xml:space="preserve"> </w:t>
            </w:r>
            <w:r w:rsidRPr="00E35B0A">
              <w:rPr>
                <w:rFonts w:ascii="Arial" w:hAnsi="Arial" w:cs="Arial"/>
                <w:sz w:val="20"/>
              </w:rPr>
              <w:t>stores logging and bookkeeping information concerning events generated by the various components of the WMS. Using this information, the LB service keeps a state machine view of each job</w:t>
            </w:r>
          </w:p>
          <w:p w:rsidR="00E35B0A" w:rsidRPr="00622DB8" w:rsidRDefault="00622DB8" w:rsidP="000E7E97">
            <w:pPr>
              <w:pStyle w:val="NormalWeb"/>
              <w:rPr>
                <w:rFonts w:ascii="Arial" w:hAnsi="Arial" w:cs="Arial"/>
                <w:sz w:val="20"/>
                <w:lang w:val="en-GB"/>
              </w:rPr>
            </w:pPr>
            <w:r w:rsidRPr="000E7E97">
              <w:rPr>
                <w:rFonts w:ascii="Arial" w:hAnsi="Arial" w:cs="Arial"/>
                <w:b/>
                <w:i/>
                <w:sz w:val="20"/>
                <w:lang w:val="en-GB"/>
              </w:rPr>
              <w:t>Job Description Language (JDL)</w:t>
            </w:r>
            <w:r w:rsidRPr="00622DB8">
              <w:rPr>
                <w:rFonts w:ascii="Arial" w:hAnsi="Arial" w:cs="Arial"/>
                <w:sz w:val="20"/>
                <w:lang w:val="en-GB"/>
              </w:rPr>
              <w:t xml:space="preserve"> </w:t>
            </w:r>
            <w:r>
              <w:rPr>
                <w:rFonts w:ascii="Arial" w:hAnsi="Arial" w:cs="Arial"/>
                <w:sz w:val="20"/>
                <w:lang w:val="en-GB"/>
              </w:rPr>
              <w:t>describes j</w:t>
            </w:r>
            <w:r w:rsidR="00B6270D" w:rsidRPr="00622DB8">
              <w:rPr>
                <w:rFonts w:ascii="Arial" w:hAnsi="Arial" w:cs="Arial"/>
                <w:sz w:val="20"/>
                <w:lang w:val="en-GB"/>
              </w:rPr>
              <w:t>obs to be submitted, which specifies, for example, which executable to run and its parameters, files, and any requirements on the CE and the Worker Node.</w:t>
            </w:r>
            <w:r w:rsidR="00B6270D" w:rsidRPr="00622DB8">
              <w:rPr>
                <w:lang w:val="en-US"/>
              </w:rPr>
              <w:t xml:space="preserve"> </w:t>
            </w:r>
          </w:p>
        </w:tc>
      </w:tr>
    </w:tbl>
    <w:p w:rsidR="001B3BC0" w:rsidRDefault="001B3BC0"/>
    <w:p w:rsidR="00A63519" w:rsidRPr="00A349BF" w:rsidRDefault="002D0EC7" w:rsidP="00A63519">
      <w:pPr>
        <w:pStyle w:val="Heading2"/>
      </w:pPr>
      <w:r>
        <w:br w:type="page"/>
      </w:r>
      <w:bookmarkStart w:id="25" w:name="_Toc170884560"/>
      <w:r w:rsidR="00A63519">
        <w:lastRenderedPageBreak/>
        <w:t>job lifetime</w:t>
      </w:r>
      <w:bookmarkEnd w:id="25"/>
      <w:r w:rsidR="00A63519">
        <w:t xml:space="preserve"> </w:t>
      </w:r>
    </w:p>
    <w:p w:rsidR="00372476" w:rsidRDefault="00372476"/>
    <w:p w:rsidR="00C05325" w:rsidRPr="00AF7040" w:rsidRDefault="00C266D5" w:rsidP="00AF7040">
      <w:pPr>
        <w:rPr>
          <w:lang w:val="en-US"/>
        </w:rPr>
      </w:pPr>
      <w:r>
        <w:rPr>
          <w:noProof/>
          <w:lang w:val="lv-LV" w:eastAsia="lv-LV"/>
        </w:rPr>
        <w:drawing>
          <wp:inline distT="0" distB="0" distL="0" distR="0">
            <wp:extent cx="5753100" cy="388620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5753100" cy="3886200"/>
                    </a:xfrm>
                    <a:prstGeom prst="rect">
                      <a:avLst/>
                    </a:prstGeom>
                    <a:noFill/>
                    <a:ln w="9525">
                      <a:noFill/>
                      <a:miter lim="800000"/>
                      <a:headEnd/>
                      <a:tailEnd/>
                    </a:ln>
                  </pic:spPr>
                </pic:pic>
              </a:graphicData>
            </a:graphic>
          </wp:inline>
        </w:drawing>
      </w:r>
      <w:bookmarkStart w:id="26" w:name="_Ref102171325"/>
    </w:p>
    <w:p w:rsidR="00C05325" w:rsidRPr="00A5059E" w:rsidRDefault="00C05325" w:rsidP="00C05325">
      <w:pPr>
        <w:suppressAutoHyphens w:val="0"/>
        <w:autoSpaceDE w:val="0"/>
        <w:autoSpaceDN w:val="0"/>
        <w:adjustRightInd w:val="0"/>
        <w:spacing w:before="0" w:after="0"/>
        <w:jc w:val="left"/>
      </w:pPr>
      <w:r w:rsidRPr="00A5059E">
        <w:t>Here below is provided a brief description of the meaning of each possible state a job can enter:</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Submitted</w:t>
      </w:r>
      <w:r w:rsidRPr="00A5059E">
        <w:t>: job is entered by the user to the User Interface but not yet transferred to Network Server</w:t>
      </w:r>
      <w:r w:rsidR="00A5059E">
        <w:t xml:space="preserve"> </w:t>
      </w:r>
      <w:r w:rsidRPr="00A5059E">
        <w:t>for processing</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Waiting</w:t>
      </w:r>
      <w:r w:rsidRPr="00A5059E">
        <w:t>: job has been accepted by NS and is waiting for</w:t>
      </w:r>
      <w:r w:rsidR="004309E9" w:rsidRPr="00A5059E">
        <w:t xml:space="preserve"> </w:t>
      </w:r>
      <w:r w:rsidRPr="00A5059E">
        <w:t xml:space="preserve">Workload Manager processing </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Ready</w:t>
      </w:r>
      <w:r w:rsidRPr="00A5059E">
        <w:t>: job has been processed by</w:t>
      </w:r>
      <w:r w:rsidR="004309E9" w:rsidRPr="00A5059E">
        <w:t xml:space="preserve"> </w:t>
      </w:r>
      <w:r w:rsidRPr="00A5059E">
        <w:t>WM</w:t>
      </w:r>
      <w:r w:rsidR="004309E9" w:rsidRPr="00A5059E">
        <w:t xml:space="preserve"> </w:t>
      </w:r>
      <w:r w:rsidRPr="00A5059E">
        <w:t xml:space="preserve">but not yet transferred to the Computing Element </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Scheduled</w:t>
      </w:r>
      <w:r w:rsidRPr="00A5059E">
        <w:t>: job is waiting in the queue on the Computing Element</w:t>
      </w:r>
      <w:r w:rsidR="009E0DDF" w:rsidRPr="00A5059E">
        <w:t>.</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Running</w:t>
      </w:r>
      <w:r w:rsidRPr="00A5059E">
        <w:t>: job is running.</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Done:</w:t>
      </w:r>
      <w:r w:rsidRPr="00A5059E">
        <w:t xml:space="preserve"> job exited.</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Aborted</w:t>
      </w:r>
      <w:r w:rsidRPr="00A5059E">
        <w:t>: job processing was aborted by WMS.</w:t>
      </w:r>
    </w:p>
    <w:p w:rsidR="00C05325" w:rsidRPr="00A5059E" w:rsidRDefault="00C05325" w:rsidP="00A5059E">
      <w:pPr>
        <w:numPr>
          <w:ilvl w:val="0"/>
          <w:numId w:val="24"/>
        </w:numPr>
        <w:suppressAutoHyphens w:val="0"/>
        <w:autoSpaceDE w:val="0"/>
        <w:autoSpaceDN w:val="0"/>
        <w:adjustRightInd w:val="0"/>
        <w:spacing w:before="0" w:after="0"/>
        <w:jc w:val="left"/>
      </w:pPr>
      <w:r w:rsidRPr="00A5059E">
        <w:rPr>
          <w:b/>
        </w:rPr>
        <w:t>Canceled</w:t>
      </w:r>
      <w:r w:rsidRPr="00A5059E">
        <w:t>: job has been successfully canceled on user request.</w:t>
      </w:r>
    </w:p>
    <w:p w:rsidR="00C05325" w:rsidRPr="00C05325" w:rsidRDefault="00C05325" w:rsidP="00A5059E">
      <w:pPr>
        <w:numPr>
          <w:ilvl w:val="0"/>
          <w:numId w:val="24"/>
        </w:numPr>
        <w:suppressAutoHyphens w:val="0"/>
        <w:autoSpaceDE w:val="0"/>
        <w:autoSpaceDN w:val="0"/>
        <w:adjustRightInd w:val="0"/>
        <w:spacing w:before="0" w:after="0"/>
        <w:jc w:val="left"/>
        <w:rPr>
          <w:sz w:val="20"/>
          <w:lang w:val="en-US" w:eastAsia="pl-PL"/>
        </w:rPr>
      </w:pPr>
      <w:r w:rsidRPr="00A5059E">
        <w:rPr>
          <w:b/>
          <w:iCs/>
          <w:szCs w:val="22"/>
          <w:lang w:val="en-US" w:eastAsia="pl-PL"/>
        </w:rPr>
        <w:t>Cleared</w:t>
      </w:r>
      <w:r w:rsidRPr="00C05325">
        <w:rPr>
          <w:szCs w:val="22"/>
          <w:lang w:val="en-US" w:eastAsia="pl-PL"/>
        </w:rPr>
        <w:t>: output sandbox was transferred to the user or removed due to the timeout.</w:t>
      </w:r>
    </w:p>
    <w:p w:rsidR="00C05325" w:rsidRPr="00C05325" w:rsidRDefault="00C05325" w:rsidP="00C05325">
      <w:pPr>
        <w:rPr>
          <w:lang w:val="en-US"/>
        </w:rPr>
      </w:pPr>
    </w:p>
    <w:p w:rsidR="00A63519" w:rsidRPr="00A349BF" w:rsidRDefault="00A63519" w:rsidP="00A63519">
      <w:pPr>
        <w:pStyle w:val="Heading2"/>
      </w:pPr>
      <w:bookmarkStart w:id="27" w:name="_Toc170884561"/>
      <w:r>
        <w:t>JDL</w:t>
      </w:r>
      <w:bookmarkEnd w:id="27"/>
    </w:p>
    <w:p w:rsidR="000E5C43" w:rsidRDefault="00786BE2" w:rsidP="00786BE2">
      <w:r w:rsidRPr="003A2C87">
        <w:t xml:space="preserve">In order to run a job on the Grid using gLite, you will need to create a file containing the description of the job you want to run </w:t>
      </w:r>
      <w:r w:rsidR="00733D64">
        <w:t xml:space="preserve">and a description of the needed resources. These descriptions are provided with a high-level language called </w:t>
      </w:r>
      <w:r w:rsidR="00733D64" w:rsidRPr="00CE45F8">
        <w:t>JDL</w:t>
      </w:r>
      <w:r w:rsidR="000E5C43">
        <w:t xml:space="preserve">. </w:t>
      </w:r>
    </w:p>
    <w:p w:rsidR="00CE45F8" w:rsidRDefault="00733D64" w:rsidP="00786BE2">
      <w:r>
        <w:t>Job description files (</w:t>
      </w:r>
      <w:r w:rsidRPr="00CE45F8">
        <w:t>.jdl</w:t>
      </w:r>
      <w:r>
        <w:t xml:space="preserve"> files) are used to describe jobs for execution on the Grid. These files are written using a Job Description Language (</w:t>
      </w:r>
      <w:r w:rsidRPr="00CE45F8">
        <w:t>JDL</w:t>
      </w:r>
      <w:r>
        <w:t xml:space="preserve">). The </w:t>
      </w:r>
      <w:r w:rsidRPr="00CE45F8">
        <w:t>JDL</w:t>
      </w:r>
      <w:r>
        <w:t xml:space="preserve"> adopted within the gLite middleware is the </w:t>
      </w:r>
      <w:r w:rsidRPr="00CE45F8">
        <w:t>Classified Advertisement (</w:t>
      </w:r>
      <w:hyperlink r:id="rId22" w:history="1">
        <w:r w:rsidRPr="00CE45F8">
          <w:t>ClassAd</w:t>
        </w:r>
      </w:hyperlink>
      <w:r w:rsidRPr="00CE45F8">
        <w:t>) language</w:t>
      </w:r>
      <w:r>
        <w:t xml:space="preserve"> defined by the </w:t>
      </w:r>
      <w:hyperlink r:id="rId23" w:history="1">
        <w:r w:rsidRPr="00CE45F8">
          <w:t>Condor Project</w:t>
        </w:r>
      </w:hyperlink>
      <w:r>
        <w:t xml:space="preserve">, which deals with the management of distributed computing environments. The </w:t>
      </w:r>
      <w:r w:rsidRPr="00CE45F8">
        <w:t>JDL</w:t>
      </w:r>
      <w:r>
        <w:t xml:space="preserve"> is used in gLite to specify the desired </w:t>
      </w:r>
      <w:r>
        <w:lastRenderedPageBreak/>
        <w:t xml:space="preserve">job characteristics and constraints, which are used by the match-making process to select the resources that the job can use. </w:t>
      </w:r>
    </w:p>
    <w:p w:rsidR="00733D64" w:rsidRPr="003A2C87" w:rsidRDefault="00733D64" w:rsidP="00786BE2">
      <w:r>
        <w:br/>
      </w:r>
    </w:p>
    <w:p w:rsidR="00733D64" w:rsidRDefault="002D0EC7" w:rsidP="00733D64">
      <w:pPr>
        <w:pStyle w:val="Heading3"/>
      </w:pPr>
      <w:bookmarkStart w:id="28" w:name="_Toc170884562"/>
      <w:r>
        <w:t xml:space="preserve">JDL </w:t>
      </w:r>
      <w:r w:rsidR="00733D64">
        <w:t>Attributes</w:t>
      </w:r>
      <w:bookmarkEnd w:id="28"/>
    </w:p>
    <w:p w:rsidR="00CE45F8" w:rsidRDefault="00CE45F8" w:rsidP="00CE45F8">
      <w:r>
        <w:t xml:space="preserve">The </w:t>
      </w:r>
      <w:r w:rsidRPr="00CE45F8">
        <w:t>JDL</w:t>
      </w:r>
      <w:r>
        <w:t xml:space="preserve"> </w:t>
      </w:r>
      <w:r w:rsidRPr="00CE45F8">
        <w:t>syntax</w:t>
      </w:r>
      <w:r>
        <w:t xml:space="preserve"> consists on statements like:</w:t>
      </w:r>
    </w:p>
    <w:p w:rsidR="00CE45F8" w:rsidRPr="00D328AD" w:rsidRDefault="00CE45F8" w:rsidP="00CE45F8">
      <w:r>
        <w:br/>
      </w:r>
      <w:r w:rsidRPr="00CE45F8">
        <w:t>attribute = value;</w:t>
      </w:r>
    </w:p>
    <w:p w:rsidR="008D5D2C" w:rsidRDefault="00CE45F8" w:rsidP="00CE45F8">
      <w:r>
        <w:br/>
      </w:r>
      <w:r w:rsidRPr="00CE45F8">
        <w:t>Values can be of different types: numeric, string, booleans, etc. The JDL is sensitive to blank characters and tabs. NO blank characters or tabs should follow the semicolon at the end of a line.</w:t>
      </w:r>
      <w:r>
        <w:br/>
      </w:r>
      <w:r>
        <w:br/>
        <w:t xml:space="preserve">The </w:t>
      </w:r>
      <w:r w:rsidRPr="00CE45F8">
        <w:t>JDL</w:t>
      </w:r>
      <w:r>
        <w:t xml:space="preserve"> is used to describe a job and resources required by the job so some attributes are used to describe the technical characteristics of the job. Job attributes would include items such as the job name, command to execute, command line options, etc. Other attributes are used to specify requirements for a CE. Resource attributes would include items such as the operating system required, the amount of memory required, the</w:t>
      </w:r>
      <w:r w:rsidR="008D5D2C">
        <w:t xml:space="preserve"> amount of time required, etc. </w:t>
      </w:r>
    </w:p>
    <w:p w:rsidR="008D5D2C" w:rsidRDefault="00CE45F8" w:rsidP="00CE45F8">
      <w:r>
        <w:br/>
        <w:t xml:space="preserve">For each type of attribute, some will be mandatory while others will be optional. </w:t>
      </w:r>
    </w:p>
    <w:p w:rsidR="00CE45F8" w:rsidRPr="00CE45F8" w:rsidRDefault="00CE45F8" w:rsidP="00CE45F8">
      <w:r>
        <w:br/>
        <w:t xml:space="preserve">Wildcards are allowed only in the </w:t>
      </w:r>
      <w:r w:rsidRPr="00CE45F8">
        <w:t>InputSandbox</w:t>
      </w:r>
      <w:r>
        <w:t xml:space="preserve"> attribute. The list of files in the Input Sandbox is specified relatively to the current working directory. Absolute paths cannot be specified in the </w:t>
      </w:r>
      <w:r w:rsidRPr="00CE45F8">
        <w:t>OutputSandbox</w:t>
      </w:r>
      <w:r>
        <w:t xml:space="preserve"> attribute. Neither the Input Sandbox nor the Output Sandbox lists can contain two files with the same name (even if in different paths) as when transferred they would overwrite each other.</w:t>
      </w:r>
      <w:r>
        <w:br/>
      </w:r>
      <w:r>
        <w:br/>
      </w:r>
    </w:p>
    <w:tbl>
      <w:tblPr>
        <w:tblStyle w:val="TableGrid"/>
        <w:tblW w:w="9606" w:type="dxa"/>
        <w:tblLayout w:type="fixed"/>
        <w:tblLook w:val="00A0"/>
      </w:tblPr>
      <w:tblGrid>
        <w:gridCol w:w="1668"/>
        <w:gridCol w:w="3260"/>
        <w:gridCol w:w="4678"/>
      </w:tblGrid>
      <w:tr w:rsidR="000E5C43">
        <w:tc>
          <w:tcPr>
            <w:tcW w:w="1668" w:type="dxa"/>
          </w:tcPr>
          <w:p w:rsidR="000E5C43" w:rsidRDefault="000E5C43">
            <w:pPr>
              <w:jc w:val="center"/>
              <w:rPr>
                <w:b/>
                <w:bCs/>
                <w:sz w:val="24"/>
                <w:szCs w:val="24"/>
              </w:rPr>
            </w:pPr>
            <w:r>
              <w:rPr>
                <w:b/>
                <w:bCs/>
              </w:rPr>
              <w:t>Attribute</w:t>
            </w:r>
          </w:p>
        </w:tc>
        <w:tc>
          <w:tcPr>
            <w:tcW w:w="3260" w:type="dxa"/>
          </w:tcPr>
          <w:p w:rsidR="000E5C43" w:rsidRDefault="000E5C43">
            <w:pPr>
              <w:jc w:val="center"/>
              <w:rPr>
                <w:b/>
                <w:bCs/>
                <w:sz w:val="24"/>
                <w:szCs w:val="24"/>
              </w:rPr>
            </w:pPr>
            <w:r>
              <w:rPr>
                <w:b/>
                <w:bCs/>
              </w:rPr>
              <w:t>Meaning</w:t>
            </w:r>
          </w:p>
        </w:tc>
        <w:tc>
          <w:tcPr>
            <w:tcW w:w="4678" w:type="dxa"/>
          </w:tcPr>
          <w:p w:rsidR="000E5C43" w:rsidRDefault="000E5C43">
            <w:pPr>
              <w:jc w:val="center"/>
              <w:rPr>
                <w:b/>
                <w:bCs/>
                <w:sz w:val="24"/>
                <w:szCs w:val="24"/>
              </w:rPr>
            </w:pPr>
            <w:r>
              <w:rPr>
                <w:b/>
                <w:bCs/>
              </w:rPr>
              <w:t xml:space="preserve">Example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Executable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Specify executable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Executable = "test.sh";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Arguments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Supply arguments to the executable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Arguments = "hello 10";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StdOutput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Specify standard output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StdOutput = "std.out";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StdError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Specify standard error </w:t>
            </w:r>
          </w:p>
        </w:tc>
        <w:tc>
          <w:tcPr>
            <w:tcW w:w="4678" w:type="dxa"/>
          </w:tcPr>
          <w:p w:rsidR="000E5C43" w:rsidRPr="007A5D7F" w:rsidRDefault="000E5C43">
            <w:pPr>
              <w:rPr>
                <w:rFonts w:ascii="Arial" w:hAnsi="Arial" w:cs="Arial"/>
                <w:sz w:val="20"/>
              </w:rPr>
            </w:pPr>
            <w:r w:rsidRPr="007A5D7F">
              <w:rPr>
                <w:rFonts w:ascii="Arial" w:hAnsi="Arial" w:cs="Arial"/>
                <w:sz w:val="20"/>
              </w:rPr>
              <w:t>StdError = "std.err";</w:t>
            </w:r>
            <w:r w:rsidR="00445ED2" w:rsidRPr="007A5D7F">
              <w:rPr>
                <w:rFonts w:ascii="Arial" w:hAnsi="Arial" w:cs="Arial"/>
                <w:sz w:val="20"/>
              </w:rPr>
              <w:t xml:space="preserve">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StdInput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Specify standard input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StdInput = "std.in";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InputSandbox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Transfer input files from UI to Worker Node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InputSandbox = {"test.sh","std.in"};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OutputSandbox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Transfer output files from Worker Node to UI </w:t>
            </w:r>
          </w:p>
        </w:tc>
        <w:tc>
          <w:tcPr>
            <w:tcW w:w="4678" w:type="dxa"/>
          </w:tcPr>
          <w:p w:rsidR="000E5C43" w:rsidRPr="007A5D7F" w:rsidRDefault="007A5D7F">
            <w:pPr>
              <w:rPr>
                <w:rFonts w:ascii="Arial" w:hAnsi="Arial" w:cs="Arial"/>
                <w:sz w:val="20"/>
              </w:rPr>
            </w:pPr>
            <w:r w:rsidRPr="007A5D7F">
              <w:rPr>
                <w:rFonts w:ascii="Arial" w:hAnsi="Arial" w:cs="Arial"/>
                <w:sz w:val="20"/>
              </w:rPr>
              <w:t>OutputSandbox =</w:t>
            </w:r>
            <w:r w:rsidR="000E5C43" w:rsidRPr="007A5D7F">
              <w:rPr>
                <w:rFonts w:ascii="Arial" w:hAnsi="Arial" w:cs="Arial"/>
                <w:sz w:val="20"/>
              </w:rPr>
              <w:t xml:space="preserve">{"std.out","std.err"};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Environment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Extend the environment </w:t>
            </w:r>
          </w:p>
        </w:tc>
        <w:tc>
          <w:tcPr>
            <w:tcW w:w="4678" w:type="dxa"/>
          </w:tcPr>
          <w:p w:rsidR="007A5D7F" w:rsidRPr="007A5D7F" w:rsidRDefault="007A5D7F" w:rsidP="007A5D7F">
            <w:pPr>
              <w:suppressAutoHyphens w:val="0"/>
              <w:autoSpaceDE w:val="0"/>
              <w:autoSpaceDN w:val="0"/>
              <w:adjustRightInd w:val="0"/>
              <w:jc w:val="left"/>
              <w:rPr>
                <w:rFonts w:ascii="Arial" w:hAnsi="Arial" w:cs="Arial"/>
                <w:color w:val="000000"/>
                <w:sz w:val="20"/>
                <w:lang w:val="fr-FR" w:eastAsia="pl-PL"/>
              </w:rPr>
            </w:pPr>
            <w:r w:rsidRPr="007A5D7F">
              <w:rPr>
                <w:rFonts w:ascii="Arial" w:hAnsi="Arial" w:cs="Arial"/>
                <w:color w:val="000000"/>
                <w:sz w:val="20"/>
                <w:lang w:val="fr-FR" w:eastAsia="pl-PL"/>
              </w:rPr>
              <w:t xml:space="preserve">Environment ={“LOG_FILE=/tmp/my.log”, </w:t>
            </w:r>
          </w:p>
          <w:p w:rsidR="007A5D7F" w:rsidRPr="007A5D7F" w:rsidRDefault="007A5D7F" w:rsidP="007A5D7F">
            <w:pPr>
              <w:suppressAutoHyphens w:val="0"/>
              <w:autoSpaceDE w:val="0"/>
              <w:autoSpaceDN w:val="0"/>
              <w:adjustRightInd w:val="0"/>
              <w:ind w:left="1418"/>
              <w:jc w:val="left"/>
              <w:rPr>
                <w:rFonts w:ascii="Arial" w:hAnsi="Arial" w:cs="Arial"/>
                <w:color w:val="000000"/>
                <w:sz w:val="20"/>
                <w:lang w:val="en-US" w:eastAsia="pl-PL"/>
              </w:rPr>
            </w:pPr>
            <w:r w:rsidRPr="007A5D7F">
              <w:rPr>
                <w:rFonts w:ascii="Arial" w:hAnsi="Arial" w:cs="Arial"/>
                <w:color w:val="000000"/>
                <w:sz w:val="20"/>
                <w:lang w:val="en-US" w:eastAsia="pl-PL"/>
              </w:rPr>
              <w:t xml:space="preserve">“JAVABIN=/usr/local/java”};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Requirements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Imposing Constraints on the CE </w:t>
            </w:r>
          </w:p>
        </w:tc>
        <w:tc>
          <w:tcPr>
            <w:tcW w:w="4678" w:type="dxa"/>
          </w:tcPr>
          <w:p w:rsidR="000E5C43" w:rsidRPr="007A5D7F" w:rsidRDefault="000E5C43">
            <w:pPr>
              <w:rPr>
                <w:rFonts w:ascii="Arial" w:hAnsi="Arial" w:cs="Arial"/>
                <w:sz w:val="18"/>
                <w:szCs w:val="18"/>
              </w:rPr>
            </w:pPr>
            <w:r w:rsidRPr="007A5D7F">
              <w:rPr>
                <w:rFonts w:ascii="Arial" w:hAnsi="Arial" w:cs="Arial"/>
                <w:sz w:val="18"/>
                <w:szCs w:val="18"/>
              </w:rPr>
              <w:t xml:space="preserve">Requirements = other.GlueCEInfoLRMSType == "PBS" </w:t>
            </w:r>
          </w:p>
        </w:tc>
      </w:tr>
      <w:tr w:rsidR="000E5C43">
        <w:tc>
          <w:tcPr>
            <w:tcW w:w="1668" w:type="dxa"/>
          </w:tcPr>
          <w:p w:rsidR="000E5C43" w:rsidRPr="007A5D7F" w:rsidRDefault="000E5C43">
            <w:pPr>
              <w:rPr>
                <w:rFonts w:ascii="Arial" w:hAnsi="Arial" w:cs="Arial"/>
                <w:sz w:val="20"/>
              </w:rPr>
            </w:pPr>
            <w:r w:rsidRPr="007A5D7F">
              <w:rPr>
                <w:rFonts w:ascii="Arial" w:hAnsi="Arial" w:cs="Arial"/>
                <w:sz w:val="20"/>
              </w:rPr>
              <w:t xml:space="preserve">Rank </w:t>
            </w:r>
          </w:p>
        </w:tc>
        <w:tc>
          <w:tcPr>
            <w:tcW w:w="3260" w:type="dxa"/>
          </w:tcPr>
          <w:p w:rsidR="000E5C43" w:rsidRPr="007A5D7F" w:rsidRDefault="000E5C43">
            <w:pPr>
              <w:rPr>
                <w:rFonts w:ascii="Arial" w:hAnsi="Arial" w:cs="Arial"/>
                <w:sz w:val="20"/>
              </w:rPr>
            </w:pPr>
            <w:r w:rsidRPr="007A5D7F">
              <w:rPr>
                <w:rFonts w:ascii="Arial" w:hAnsi="Arial" w:cs="Arial"/>
                <w:sz w:val="20"/>
              </w:rPr>
              <w:t xml:space="preserve">Apply a weight to select CE </w:t>
            </w:r>
          </w:p>
        </w:tc>
        <w:tc>
          <w:tcPr>
            <w:tcW w:w="4678" w:type="dxa"/>
          </w:tcPr>
          <w:p w:rsidR="000E5C43" w:rsidRPr="007A5D7F" w:rsidRDefault="000E5C43">
            <w:pPr>
              <w:rPr>
                <w:rFonts w:ascii="Arial" w:hAnsi="Arial" w:cs="Arial"/>
                <w:sz w:val="20"/>
              </w:rPr>
            </w:pPr>
            <w:r w:rsidRPr="007A5D7F">
              <w:rPr>
                <w:rFonts w:ascii="Arial" w:hAnsi="Arial" w:cs="Arial"/>
                <w:sz w:val="20"/>
              </w:rPr>
              <w:t xml:space="preserve">Rank = other.GlueCEStateFreeCPUs; </w:t>
            </w:r>
          </w:p>
        </w:tc>
      </w:tr>
    </w:tbl>
    <w:p w:rsidR="00C05325" w:rsidRDefault="00C05325" w:rsidP="00C05325"/>
    <w:p w:rsidR="00733D64" w:rsidRPr="00733D64" w:rsidRDefault="00733D64" w:rsidP="00C05325">
      <w:r w:rsidRPr="00733D64">
        <w:t>https://edms.cern.ch/file/555796/1/EGEE-JRA1-TEC-555796-JDL-Attributes-v0-8.pdf</w:t>
      </w:r>
    </w:p>
    <w:p w:rsidR="001B3BC0" w:rsidRPr="003A2C87" w:rsidRDefault="00734FE0" w:rsidP="004E46AF">
      <w:pPr>
        <w:pStyle w:val="Heading2"/>
      </w:pPr>
      <w:bookmarkStart w:id="29" w:name="_Toc170884563"/>
      <w:r>
        <w:lastRenderedPageBreak/>
        <w:t xml:space="preserve">The </w:t>
      </w:r>
      <w:r w:rsidR="00D47BFA">
        <w:t>first</w:t>
      </w:r>
      <w:r>
        <w:t xml:space="preserve"> job</w:t>
      </w:r>
      <w:bookmarkEnd w:id="26"/>
      <w:bookmarkEnd w:id="29"/>
    </w:p>
    <w:p w:rsidR="001B3BC0" w:rsidRPr="003A2C87" w:rsidRDefault="001B3BC0">
      <w:r w:rsidRPr="003A2C87">
        <w:t xml:space="preserve">Our very first job will be </w:t>
      </w:r>
      <w:r w:rsidR="004825EE">
        <w:t>very</w:t>
      </w:r>
      <w:r w:rsidRPr="003A2C87">
        <w:t xml:space="preserve"> simple:</w:t>
      </w:r>
    </w:p>
    <w:p w:rsidR="001B3BC0" w:rsidRPr="003A2C87" w:rsidRDefault="001B3BC0">
      <w:pPr>
        <w:ind w:left="720"/>
        <w:rPr>
          <w:rFonts w:ascii="Courier New" w:hAnsi="Courier New" w:cs="Courier New"/>
          <w:sz w:val="15"/>
          <w:szCs w:val="15"/>
        </w:rPr>
      </w:pPr>
    </w:p>
    <w:tbl>
      <w:tblPr>
        <w:tblStyle w:val="TableGrid"/>
        <w:tblW w:w="0" w:type="auto"/>
        <w:tblBorders>
          <w:insideV w:val="none" w:sz="0" w:space="0" w:color="auto"/>
        </w:tblBorders>
        <w:tblLook w:val="01E0"/>
      </w:tblPr>
      <w:tblGrid>
        <w:gridCol w:w="1266"/>
        <w:gridCol w:w="7970"/>
      </w:tblGrid>
      <w:tr w:rsidR="00EF078F" w:rsidRPr="00487613">
        <w:trPr>
          <w:cantSplit/>
          <w:trHeight w:val="1006"/>
        </w:trPr>
        <w:tc>
          <w:tcPr>
            <w:tcW w:w="1242" w:type="dxa"/>
            <w:vAlign w:val="center"/>
          </w:tcPr>
          <w:p w:rsidR="00EF078F" w:rsidRDefault="00C266D5" w:rsidP="00E02755">
            <w:pPr>
              <w:jc w:val="center"/>
            </w:pPr>
            <w:r>
              <w:rPr>
                <w:noProof/>
                <w:lang w:val="lv-LV" w:eastAsia="lv-LV"/>
              </w:rPr>
              <w:drawing>
                <wp:inline distT="0" distB="0" distL="0" distR="0">
                  <wp:extent cx="638175" cy="59055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487613" w:rsidRPr="00487613" w:rsidRDefault="00487613" w:rsidP="00A419C9">
            <w:pPr>
              <w:rPr>
                <w:rFonts w:ascii="Courier New" w:hAnsi="Courier New" w:cs="Courier New"/>
                <w:szCs w:val="22"/>
              </w:rPr>
            </w:pPr>
            <w:r w:rsidRPr="00487613">
              <w:rPr>
                <w:rFonts w:ascii="Courier New" w:hAnsi="Courier New" w:cs="Courier New"/>
                <w:szCs w:val="22"/>
              </w:rPr>
              <w:t># The executable to be run</w:t>
            </w:r>
          </w:p>
          <w:p w:rsidR="00487613" w:rsidRPr="00487613" w:rsidRDefault="00487613" w:rsidP="00A419C9">
            <w:pPr>
              <w:rPr>
                <w:rFonts w:ascii="Courier New" w:hAnsi="Courier New" w:cs="Courier New"/>
                <w:b/>
                <w:szCs w:val="22"/>
              </w:rPr>
            </w:pPr>
            <w:r w:rsidRPr="00487613">
              <w:rPr>
                <w:rFonts w:ascii="Courier New" w:hAnsi="Courier New" w:cs="Courier New"/>
                <w:b/>
                <w:szCs w:val="22"/>
              </w:rPr>
              <w:t xml:space="preserve">Executable = </w:t>
            </w:r>
            <w:r>
              <w:rPr>
                <w:rFonts w:ascii="Courier New" w:hAnsi="Courier New" w:cs="Courier New"/>
                <w:b/>
                <w:szCs w:val="22"/>
              </w:rPr>
              <w:t>“</w:t>
            </w:r>
            <w:r w:rsidRPr="00487613">
              <w:rPr>
                <w:rFonts w:ascii="Courier New" w:hAnsi="Courier New" w:cs="Courier New"/>
                <w:b/>
                <w:szCs w:val="22"/>
              </w:rPr>
              <w:t>/bin/</w:t>
            </w:r>
            <w:r>
              <w:rPr>
                <w:rFonts w:ascii="Courier New" w:hAnsi="Courier New" w:cs="Courier New"/>
                <w:b/>
                <w:szCs w:val="22"/>
              </w:rPr>
              <w:t>true”</w:t>
            </w:r>
            <w:r w:rsidRPr="00487613">
              <w:rPr>
                <w:rFonts w:ascii="Courier New" w:hAnsi="Courier New" w:cs="Courier New"/>
                <w:b/>
                <w:szCs w:val="22"/>
              </w:rPr>
              <w:t>;</w:t>
            </w:r>
          </w:p>
          <w:p w:rsidR="00EF078F" w:rsidRPr="00487613" w:rsidRDefault="00EF078F" w:rsidP="00E02755">
            <w:pPr>
              <w:jc w:val="center"/>
              <w:rPr>
                <w:rFonts w:ascii="Courier New" w:hAnsi="Courier New" w:cs="Courier New"/>
                <w:szCs w:val="22"/>
              </w:rPr>
            </w:pPr>
          </w:p>
        </w:tc>
      </w:tr>
    </w:tbl>
    <w:p w:rsidR="001B3BC0" w:rsidRPr="003A2C87" w:rsidRDefault="001B3BC0">
      <w:pPr>
        <w:rPr>
          <w:sz w:val="24"/>
          <w:szCs w:val="24"/>
        </w:rPr>
      </w:pPr>
    </w:p>
    <w:p w:rsidR="001B3BC0" w:rsidRPr="003A2C87" w:rsidRDefault="002107A1">
      <w:r>
        <w:t>W</w:t>
      </w:r>
      <w:r w:rsidR="001B3BC0" w:rsidRPr="003A2C87">
        <w:t xml:space="preserve">e will use the Workload Management System (WMS) command line interface to submit the job, query its status and retrieve back the output as follows. The WMS complete User’s Guide can be found at </w:t>
      </w:r>
      <w:hyperlink r:id="rId25" w:history="1">
        <w:r w:rsidR="001B3BC0" w:rsidRPr="003A2C87">
          <w:rPr>
            <w:rStyle w:val="Hyperlink"/>
          </w:rPr>
          <w:t>https://edms.</w:t>
        </w:r>
        <w:r w:rsidR="001B3BC0" w:rsidRPr="003A2C87">
          <w:rPr>
            <w:rStyle w:val="Hyperlink"/>
          </w:rPr>
          <w:t>c</w:t>
        </w:r>
        <w:r w:rsidR="001B3BC0" w:rsidRPr="003A2C87">
          <w:rPr>
            <w:rStyle w:val="Hyperlink"/>
          </w:rPr>
          <w:t>ern.ch/document/572489</w:t>
        </w:r>
      </w:hyperlink>
      <w:r w:rsidR="001B3BC0" w:rsidRPr="003A2C87">
        <w:t>.</w:t>
      </w:r>
    </w:p>
    <w:p w:rsidR="000536AC" w:rsidRDefault="000536AC" w:rsidP="000536AC">
      <w:pPr>
        <w:rPr>
          <w:rFonts w:ascii="Courier New" w:hAnsi="Courier New" w:cs="Courier New"/>
          <w:sz w:val="14"/>
          <w:szCs w:val="14"/>
        </w:rPr>
      </w:pPr>
    </w:p>
    <w:p w:rsidR="002107A1" w:rsidRPr="000536AC" w:rsidRDefault="002107A1" w:rsidP="000536AC">
      <w:pPr>
        <w:rPr>
          <w:rFonts w:ascii="Courier New" w:hAnsi="Courier New" w:cs="Courier New"/>
          <w:sz w:val="14"/>
          <w:szCs w:val="14"/>
        </w:rPr>
      </w:pPr>
    </w:p>
    <w:p w:rsidR="001B3BC0" w:rsidRPr="003A2C87" w:rsidRDefault="001B3BC0">
      <w:r w:rsidRPr="003A2C87">
        <w:t xml:space="preserve">We will now submit the job to the Grid by using the </w:t>
      </w:r>
      <w:r w:rsidRPr="003A2C87">
        <w:rPr>
          <w:b/>
        </w:rPr>
        <w:t>glite-job-submit</w:t>
      </w:r>
      <w:r w:rsidRPr="003A2C87">
        <w:t xml:space="preserve"> command:</w:t>
      </w:r>
    </w:p>
    <w:tbl>
      <w:tblPr>
        <w:tblStyle w:val="TableGrid"/>
        <w:tblW w:w="0" w:type="auto"/>
        <w:tblBorders>
          <w:insideV w:val="none" w:sz="0" w:space="0" w:color="auto"/>
        </w:tblBorders>
        <w:tblLook w:val="01E0"/>
      </w:tblPr>
      <w:tblGrid>
        <w:gridCol w:w="1831"/>
        <w:gridCol w:w="7457"/>
      </w:tblGrid>
      <w:tr w:rsidR="00AC31F9" w:rsidRPr="00AC31F9">
        <w:trPr>
          <w:cantSplit/>
          <w:trHeight w:val="1006"/>
        </w:trPr>
        <w:tc>
          <w:tcPr>
            <w:tcW w:w="1242" w:type="dxa"/>
            <w:vAlign w:val="center"/>
          </w:tcPr>
          <w:p w:rsidR="00AC31F9" w:rsidRDefault="00C266D5" w:rsidP="00FD6316">
            <w:pPr>
              <w:jc w:val="center"/>
            </w:pPr>
            <w:r>
              <w:rPr>
                <w:noProof/>
                <w:lang w:val="lv-LV" w:eastAsia="lv-LV"/>
              </w:rPr>
              <w:drawing>
                <wp:inline distT="0" distB="0" distL="0" distR="0">
                  <wp:extent cx="523875" cy="514350"/>
                  <wp:effectExtent l="0" t="0" r="9525" b="0"/>
                  <wp:docPr id="17" name="Picture 1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AC31F9" w:rsidRPr="00AC31F9" w:rsidRDefault="00AC31F9" w:rsidP="00FD6316">
            <w:pPr>
              <w:jc w:val="center"/>
              <w:rPr>
                <w:rFonts w:ascii="Courier New" w:hAnsi="Courier New" w:cs="Courier New"/>
                <w:szCs w:val="22"/>
                <w:lang w:val="en-US"/>
              </w:rPr>
            </w:pPr>
            <w:r w:rsidRPr="00AC31F9">
              <w:rPr>
                <w:rFonts w:ascii="Courier New" w:hAnsi="Courier New" w:cs="Courier New"/>
                <w:szCs w:val="22"/>
                <w:lang w:val="en-US"/>
              </w:rPr>
              <w:t xml:space="preserve">glite-job-submit </w:t>
            </w:r>
            <w:r>
              <w:rPr>
                <w:rFonts w:ascii="Courier New" w:hAnsi="Courier New" w:cs="Courier New"/>
                <w:szCs w:val="22"/>
                <w:lang w:val="en-US"/>
              </w:rPr>
              <w:t>first</w:t>
            </w:r>
            <w:r w:rsidRPr="00AC31F9">
              <w:rPr>
                <w:rFonts w:ascii="Courier New" w:hAnsi="Courier New" w:cs="Courier New"/>
                <w:szCs w:val="22"/>
                <w:lang w:val="en-US"/>
              </w:rPr>
              <w:t>.jdl</w:t>
            </w:r>
          </w:p>
        </w:tc>
      </w:tr>
      <w:tr w:rsidR="00AC31F9" w:rsidRPr="004E46AF">
        <w:trPr>
          <w:cantSplit/>
        </w:trPr>
        <w:tc>
          <w:tcPr>
            <w:tcW w:w="9212" w:type="dxa"/>
            <w:gridSpan w:val="2"/>
          </w:tcPr>
          <w:p w:rsidR="00AC31F9" w:rsidRPr="00AC31F9" w:rsidRDefault="00AC31F9" w:rsidP="00AC31F9">
            <w:pPr>
              <w:ind w:left="720"/>
              <w:rPr>
                <w:rFonts w:ascii="Courier New" w:hAnsi="Courier New" w:cs="Courier New"/>
                <w:sz w:val="18"/>
                <w:szCs w:val="18"/>
                <w:lang w:val="en-US"/>
              </w:rPr>
            </w:pP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Selected Virtual Organisation name (from proxy certificate extension): bgtut</w:t>
            </w: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Connecting to host grid4.mif.vu.lt, port 7772</w:t>
            </w: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Logging to host grid4.mif.vu.lt, port 9002</w:t>
            </w:r>
          </w:p>
          <w:p w:rsidR="00AC31F9" w:rsidRPr="00AC31F9" w:rsidRDefault="00AC31F9" w:rsidP="00AC31F9">
            <w:pPr>
              <w:rPr>
                <w:rFonts w:ascii="Courier New" w:hAnsi="Courier New" w:cs="Courier New"/>
                <w:sz w:val="18"/>
                <w:szCs w:val="18"/>
                <w:lang w:val="en-US"/>
              </w:rPr>
            </w:pP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w:t>
            </w: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 xml:space="preserve">                               JOB SUBMIT OUTCOME</w:t>
            </w: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 xml:space="preserve"> The job has been successfully submitted to the Network Server.</w:t>
            </w: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 xml:space="preserve"> Use glite-job-status command to check job current status. Your job identifier is:</w:t>
            </w:r>
          </w:p>
          <w:p w:rsidR="00AC31F9" w:rsidRPr="00AC31F9" w:rsidRDefault="00AC31F9" w:rsidP="00AC31F9">
            <w:pPr>
              <w:ind w:left="720" w:hanging="578"/>
              <w:rPr>
                <w:rFonts w:ascii="Courier New" w:hAnsi="Courier New" w:cs="Courier New"/>
                <w:sz w:val="18"/>
                <w:szCs w:val="18"/>
                <w:lang w:val="en-US"/>
              </w:rPr>
            </w:pPr>
          </w:p>
          <w:p w:rsidR="00AC31F9" w:rsidRPr="00AC31F9" w:rsidRDefault="00AC31F9" w:rsidP="00AC31F9">
            <w:pPr>
              <w:ind w:left="720" w:hanging="578"/>
              <w:rPr>
                <w:rFonts w:ascii="Courier New" w:hAnsi="Courier New" w:cs="Courier New"/>
                <w:sz w:val="18"/>
                <w:szCs w:val="18"/>
                <w:lang w:val="en-US"/>
              </w:rPr>
            </w:pPr>
            <w:r w:rsidRPr="00AC31F9">
              <w:rPr>
                <w:rFonts w:ascii="Courier New" w:hAnsi="Courier New" w:cs="Courier New"/>
                <w:sz w:val="18"/>
                <w:szCs w:val="18"/>
                <w:lang w:val="en-US"/>
              </w:rPr>
              <w:t xml:space="preserve"> - </w:t>
            </w:r>
            <w:r w:rsidRPr="00AC31F9">
              <w:rPr>
                <w:rFonts w:ascii="Courier New" w:hAnsi="Courier New" w:cs="Courier New"/>
                <w:b/>
                <w:sz w:val="18"/>
                <w:szCs w:val="18"/>
                <w:lang w:val="en-US"/>
              </w:rPr>
              <w:t>https://grid4.mif.vu.lt:9000/8Yi0goW8snZNTBinGTjX-w</w:t>
            </w:r>
          </w:p>
          <w:p w:rsidR="00AC31F9" w:rsidRPr="00AC31F9" w:rsidRDefault="00AC31F9" w:rsidP="00AC31F9">
            <w:pPr>
              <w:ind w:left="720" w:hanging="578"/>
              <w:rPr>
                <w:rFonts w:ascii="Courier New" w:hAnsi="Courier New" w:cs="Courier New"/>
                <w:sz w:val="18"/>
                <w:szCs w:val="18"/>
                <w:lang w:val="en-US"/>
              </w:rPr>
            </w:pPr>
          </w:p>
          <w:p w:rsidR="00AC31F9" w:rsidRPr="00AC31F9" w:rsidRDefault="00AC31F9" w:rsidP="00AC31F9">
            <w:pPr>
              <w:ind w:left="720" w:hanging="578"/>
              <w:rPr>
                <w:rFonts w:ascii="Courier New" w:hAnsi="Courier New" w:cs="Courier New"/>
                <w:sz w:val="14"/>
                <w:szCs w:val="14"/>
                <w:lang w:val="en-US"/>
              </w:rPr>
            </w:pPr>
            <w:r w:rsidRPr="00AC31F9">
              <w:rPr>
                <w:rFonts w:ascii="Courier New" w:hAnsi="Courier New" w:cs="Courier New"/>
                <w:sz w:val="18"/>
                <w:szCs w:val="18"/>
                <w:lang w:val="en-US"/>
              </w:rPr>
              <w:t>************************************************************************************</w:t>
            </w:r>
          </w:p>
        </w:tc>
      </w:tr>
    </w:tbl>
    <w:p w:rsidR="001B3BC0" w:rsidRDefault="001B3BC0"/>
    <w:tbl>
      <w:tblPr>
        <w:tblW w:w="0" w:type="auto"/>
        <w:jc w:val="center"/>
        <w:tblInd w:w="-591" w:type="dxa"/>
        <w:tblBorders>
          <w:top w:val="single" w:sz="2" w:space="0" w:color="000000"/>
          <w:left w:val="single" w:sz="2" w:space="0" w:color="000000"/>
          <w:bottom w:val="single" w:sz="2" w:space="0" w:color="000000"/>
          <w:right w:val="single" w:sz="2" w:space="0" w:color="000000"/>
        </w:tblBorders>
        <w:shd w:val="clear" w:color="auto" w:fill="E0E0E0"/>
        <w:tblCellMar>
          <w:top w:w="115" w:type="dxa"/>
          <w:left w:w="115" w:type="dxa"/>
          <w:bottom w:w="115" w:type="dxa"/>
          <w:right w:w="115" w:type="dxa"/>
        </w:tblCellMar>
        <w:tblLook w:val="01E0"/>
      </w:tblPr>
      <w:tblGrid>
        <w:gridCol w:w="981"/>
        <w:gridCol w:w="7371"/>
      </w:tblGrid>
      <w:tr w:rsidR="002107A1">
        <w:trPr>
          <w:jc w:val="center"/>
        </w:trPr>
        <w:tc>
          <w:tcPr>
            <w:tcW w:w="981" w:type="dxa"/>
            <w:shd w:val="clear" w:color="auto" w:fill="E0E0E0"/>
          </w:tcPr>
          <w:p w:rsidR="002107A1" w:rsidRDefault="00C266D5" w:rsidP="0071325C">
            <w:pPr>
              <w:rPr>
                <w:lang w:val="en-US"/>
              </w:rPr>
            </w:pPr>
            <w:r>
              <w:rPr>
                <w:noProof/>
                <w:lang w:val="lv-LV" w:eastAsia="lv-LV"/>
              </w:rPr>
              <w:drawing>
                <wp:inline distT="0" distB="0" distL="0" distR="0">
                  <wp:extent cx="409575" cy="409575"/>
                  <wp:effectExtent l="0" t="0" r="0" b="0"/>
                  <wp:docPr id="18" name="Picture 18" descr="jabber_prot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abber_protocol"/>
                          <pic:cNvPicPr>
                            <a:picLocks noChangeAspect="1" noChangeArrowheads="1"/>
                          </pic:cNvPicPr>
                        </pic:nvPicPr>
                        <pic:blipFill>
                          <a:blip r:embed="rId26"/>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c>
          <w:tcPr>
            <w:tcW w:w="7371" w:type="dxa"/>
            <w:shd w:val="clear" w:color="auto" w:fill="E0E0E0"/>
          </w:tcPr>
          <w:p w:rsidR="002107A1" w:rsidRPr="000553D8" w:rsidRDefault="00E03A5C" w:rsidP="0071325C">
            <w:pPr>
              <w:rPr>
                <w:sz w:val="24"/>
                <w:szCs w:val="24"/>
                <w:lang w:val="en-US"/>
              </w:rPr>
            </w:pPr>
            <w:r>
              <w:rPr>
                <w:sz w:val="24"/>
                <w:szCs w:val="24"/>
                <w:lang w:val="en-US"/>
              </w:rPr>
              <w:t>You</w:t>
            </w:r>
            <w:r w:rsidR="002107A1" w:rsidRPr="000553D8">
              <w:rPr>
                <w:sz w:val="24"/>
                <w:szCs w:val="24"/>
                <w:lang w:val="en-US"/>
              </w:rPr>
              <w:t xml:space="preserve"> could </w:t>
            </w:r>
            <w:r>
              <w:rPr>
                <w:sz w:val="24"/>
                <w:szCs w:val="24"/>
                <w:lang w:val="en-US"/>
              </w:rPr>
              <w:t>chose</w:t>
            </w:r>
            <w:r w:rsidR="002107A1" w:rsidRPr="000553D8">
              <w:rPr>
                <w:sz w:val="24"/>
                <w:szCs w:val="24"/>
                <w:lang w:val="en-US"/>
              </w:rPr>
              <w:t xml:space="preserve"> CE on which the job will be run by specifying option </w:t>
            </w:r>
            <w:r w:rsidRPr="00E03A5C">
              <w:rPr>
                <w:rFonts w:ascii="Arial" w:hAnsi="Arial" w:cs="Arial"/>
                <w:szCs w:val="22"/>
                <w:lang w:val="en-US"/>
              </w:rPr>
              <w:noBreakHyphen/>
              <w:t>r </w:t>
            </w:r>
            <w:r w:rsidR="002107A1" w:rsidRPr="00E03A5C">
              <w:rPr>
                <w:rFonts w:ascii="Arial" w:hAnsi="Arial" w:cs="Arial"/>
                <w:szCs w:val="22"/>
                <w:lang w:val="en-US"/>
              </w:rPr>
              <w:t>&lt;CE name&gt;</w:t>
            </w:r>
            <w:r w:rsidR="002107A1" w:rsidRPr="000553D8">
              <w:rPr>
                <w:sz w:val="24"/>
                <w:szCs w:val="24"/>
                <w:lang w:val="en-US"/>
              </w:rPr>
              <w:t>, e.g. :</w:t>
            </w:r>
          </w:p>
          <w:p w:rsidR="002107A1" w:rsidRPr="000553D8" w:rsidRDefault="000553D8" w:rsidP="0071325C">
            <w:pPr>
              <w:rPr>
                <w:rFonts w:ascii="Arial" w:hAnsi="Arial" w:cs="Arial"/>
                <w:sz w:val="20"/>
                <w:lang w:val="en-US"/>
              </w:rPr>
            </w:pPr>
            <w:r w:rsidRPr="000553D8">
              <w:rPr>
                <w:rFonts w:ascii="Arial" w:hAnsi="Arial" w:cs="Arial"/>
                <w:sz w:val="20"/>
                <w:lang w:val="en-US"/>
              </w:rPr>
              <w:t>glite-job-submit –r zeus02.cyf-kr.edu.pl:2119/jobmanager-pbs-bgtut first.jdl</w:t>
            </w:r>
          </w:p>
        </w:tc>
      </w:tr>
    </w:tbl>
    <w:p w:rsidR="002107A1" w:rsidRDefault="002107A1">
      <w:pPr>
        <w:rPr>
          <w:lang w:val="en-US"/>
        </w:rPr>
      </w:pPr>
    </w:p>
    <w:tbl>
      <w:tblPr>
        <w:tblW w:w="0" w:type="auto"/>
        <w:jc w:val="center"/>
        <w:tblInd w:w="-591" w:type="dxa"/>
        <w:tblBorders>
          <w:top w:val="single" w:sz="2" w:space="0" w:color="000000"/>
          <w:left w:val="single" w:sz="2" w:space="0" w:color="000000"/>
          <w:bottom w:val="single" w:sz="2" w:space="0" w:color="000000"/>
          <w:right w:val="single" w:sz="2" w:space="0" w:color="000000"/>
        </w:tblBorders>
        <w:shd w:val="clear" w:color="auto" w:fill="E0E0E0"/>
        <w:tblCellMar>
          <w:top w:w="115" w:type="dxa"/>
          <w:left w:w="115" w:type="dxa"/>
          <w:bottom w:w="115" w:type="dxa"/>
          <w:right w:w="115" w:type="dxa"/>
        </w:tblCellMar>
        <w:tblLook w:val="01E0"/>
      </w:tblPr>
      <w:tblGrid>
        <w:gridCol w:w="981"/>
        <w:gridCol w:w="7371"/>
      </w:tblGrid>
      <w:tr w:rsidR="00E03A5C">
        <w:trPr>
          <w:jc w:val="center"/>
        </w:trPr>
        <w:tc>
          <w:tcPr>
            <w:tcW w:w="981" w:type="dxa"/>
            <w:shd w:val="clear" w:color="auto" w:fill="E0E0E0"/>
          </w:tcPr>
          <w:p w:rsidR="00E03A5C" w:rsidRDefault="00C266D5" w:rsidP="0071325C">
            <w:pPr>
              <w:rPr>
                <w:lang w:val="en-US"/>
              </w:rPr>
            </w:pPr>
            <w:r>
              <w:rPr>
                <w:noProof/>
                <w:lang w:val="lv-LV" w:eastAsia="lv-LV"/>
              </w:rPr>
              <w:drawing>
                <wp:inline distT="0" distB="0" distL="0" distR="0">
                  <wp:extent cx="409575" cy="409575"/>
                  <wp:effectExtent l="0" t="0" r="0" b="0"/>
                  <wp:docPr id="19" name="Picture 19" descr="jabber_prot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bber_protocol"/>
                          <pic:cNvPicPr>
                            <a:picLocks noChangeAspect="1" noChangeArrowheads="1"/>
                          </pic:cNvPicPr>
                        </pic:nvPicPr>
                        <pic:blipFill>
                          <a:blip r:embed="rId26"/>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c>
          <w:tcPr>
            <w:tcW w:w="7371" w:type="dxa"/>
            <w:shd w:val="clear" w:color="auto" w:fill="E0E0E0"/>
          </w:tcPr>
          <w:p w:rsidR="00E03A5C" w:rsidRPr="000553D8" w:rsidRDefault="00E03A5C" w:rsidP="0071325C">
            <w:pPr>
              <w:rPr>
                <w:sz w:val="24"/>
                <w:szCs w:val="24"/>
                <w:lang w:val="en-US"/>
              </w:rPr>
            </w:pPr>
            <w:r>
              <w:rPr>
                <w:sz w:val="24"/>
                <w:szCs w:val="24"/>
                <w:lang w:val="en-US"/>
              </w:rPr>
              <w:t xml:space="preserve">If you submit several jobs at once, </w:t>
            </w:r>
            <w:r w:rsidR="00492040">
              <w:rPr>
                <w:sz w:val="24"/>
                <w:szCs w:val="24"/>
                <w:lang w:val="en-US"/>
              </w:rPr>
              <w:t>i</w:t>
            </w:r>
            <w:r>
              <w:rPr>
                <w:sz w:val="24"/>
                <w:szCs w:val="24"/>
                <w:lang w:val="en-US"/>
              </w:rPr>
              <w:t xml:space="preserve">t is useful to save jobIDs for future use in a file </w:t>
            </w:r>
            <w:r w:rsidRPr="000553D8">
              <w:rPr>
                <w:sz w:val="24"/>
                <w:szCs w:val="24"/>
                <w:lang w:val="en-US"/>
              </w:rPr>
              <w:t xml:space="preserve">by specifying option </w:t>
            </w:r>
            <w:r w:rsidRPr="00E03A5C">
              <w:rPr>
                <w:rFonts w:ascii="Arial" w:hAnsi="Arial" w:cs="Arial"/>
                <w:szCs w:val="22"/>
                <w:lang w:val="en-US"/>
              </w:rPr>
              <w:noBreakHyphen/>
            </w:r>
            <w:r>
              <w:rPr>
                <w:rFonts w:ascii="Arial" w:hAnsi="Arial" w:cs="Arial"/>
                <w:szCs w:val="22"/>
                <w:lang w:val="en-US"/>
              </w:rPr>
              <w:t>o</w:t>
            </w:r>
            <w:r w:rsidRPr="00E03A5C">
              <w:rPr>
                <w:rFonts w:ascii="Arial" w:hAnsi="Arial" w:cs="Arial"/>
                <w:szCs w:val="22"/>
                <w:lang w:val="en-US"/>
              </w:rPr>
              <w:t> &lt;</w:t>
            </w:r>
            <w:r>
              <w:rPr>
                <w:rFonts w:ascii="Arial" w:hAnsi="Arial" w:cs="Arial"/>
                <w:szCs w:val="22"/>
                <w:lang w:val="en-US"/>
              </w:rPr>
              <w:t xml:space="preserve">file </w:t>
            </w:r>
            <w:r w:rsidRPr="00E03A5C">
              <w:rPr>
                <w:rFonts w:ascii="Arial" w:hAnsi="Arial" w:cs="Arial"/>
                <w:szCs w:val="22"/>
                <w:lang w:val="en-US"/>
              </w:rPr>
              <w:t>name&gt;</w:t>
            </w:r>
            <w:r w:rsidRPr="000553D8">
              <w:rPr>
                <w:sz w:val="24"/>
                <w:szCs w:val="24"/>
                <w:lang w:val="en-US"/>
              </w:rPr>
              <w:t>, e.g. :</w:t>
            </w:r>
          </w:p>
          <w:p w:rsidR="00E03A5C" w:rsidRPr="000553D8" w:rsidRDefault="00E03A5C" w:rsidP="0071325C">
            <w:pPr>
              <w:rPr>
                <w:rFonts w:ascii="Arial" w:hAnsi="Arial" w:cs="Arial"/>
                <w:sz w:val="20"/>
                <w:lang w:val="en-US"/>
              </w:rPr>
            </w:pPr>
            <w:r w:rsidRPr="000553D8">
              <w:rPr>
                <w:rFonts w:ascii="Arial" w:hAnsi="Arial" w:cs="Arial"/>
                <w:sz w:val="20"/>
                <w:lang w:val="en-US"/>
              </w:rPr>
              <w:t>glite-job-submit –</w:t>
            </w:r>
            <w:r>
              <w:rPr>
                <w:rFonts w:ascii="Arial" w:hAnsi="Arial" w:cs="Arial"/>
                <w:sz w:val="20"/>
                <w:lang w:val="en-US"/>
              </w:rPr>
              <w:t>o</w:t>
            </w:r>
            <w:r w:rsidRPr="000553D8">
              <w:rPr>
                <w:rFonts w:ascii="Arial" w:hAnsi="Arial" w:cs="Arial"/>
                <w:sz w:val="20"/>
                <w:lang w:val="en-US"/>
              </w:rPr>
              <w:t xml:space="preserve"> </w:t>
            </w:r>
            <w:r>
              <w:rPr>
                <w:rFonts w:ascii="Arial" w:hAnsi="Arial" w:cs="Arial"/>
                <w:sz w:val="20"/>
                <w:lang w:val="en-US"/>
              </w:rPr>
              <w:t>jobIDs.txt</w:t>
            </w:r>
            <w:r w:rsidRPr="000553D8">
              <w:rPr>
                <w:rFonts w:ascii="Arial" w:hAnsi="Arial" w:cs="Arial"/>
                <w:sz w:val="20"/>
                <w:lang w:val="en-US"/>
              </w:rPr>
              <w:t xml:space="preserve"> first.jdl</w:t>
            </w:r>
          </w:p>
        </w:tc>
      </w:tr>
    </w:tbl>
    <w:p w:rsidR="00E03A5C" w:rsidRPr="002107A1" w:rsidRDefault="00E03A5C">
      <w:pPr>
        <w:rPr>
          <w:lang w:val="en-US"/>
        </w:rPr>
      </w:pPr>
    </w:p>
    <w:p w:rsidR="005D65FF" w:rsidRDefault="006F1D67" w:rsidP="005D65FF">
      <w:pPr>
        <w:pStyle w:val="Heading2"/>
      </w:pPr>
      <w:bookmarkStart w:id="30" w:name="_Toc170884564"/>
      <w:r>
        <w:t>monitoring</w:t>
      </w:r>
      <w:r w:rsidR="00143BBC">
        <w:t xml:space="preserve"> </w:t>
      </w:r>
      <w:smartTag w:uri="urn:schemas-microsoft-com:office:smarttags" w:element="place">
        <w:smartTag w:uri="urn:schemas-microsoft-com:office:smarttags" w:element="PlaceName">
          <w:r w:rsidR="00143BBC">
            <w:t>job</w:t>
          </w:r>
        </w:smartTag>
        <w:r w:rsidR="00143BBC">
          <w:t xml:space="preserve"> </w:t>
        </w:r>
        <w:smartTag w:uri="urn:schemas-microsoft-com:office:smarttags" w:element="PlaceType">
          <w:r w:rsidR="00143BBC">
            <w:t>state</w:t>
          </w:r>
        </w:smartTag>
      </w:smartTag>
      <w:bookmarkEnd w:id="30"/>
    </w:p>
    <w:p w:rsidR="001B3BC0" w:rsidRPr="003A2C87" w:rsidRDefault="005D65FF">
      <w:r>
        <w:t>Lets</w:t>
      </w:r>
      <w:r w:rsidR="001B3BC0" w:rsidRPr="003A2C87">
        <w:t xml:space="preserve"> follow the progress of the job using the </w:t>
      </w:r>
      <w:r w:rsidR="00A24D33" w:rsidRPr="00906CCD">
        <w:rPr>
          <w:rFonts w:ascii="Courier New" w:hAnsi="Courier New" w:cs="Courier New"/>
          <w:szCs w:val="22"/>
        </w:rPr>
        <w:t>glite</w:t>
      </w:r>
      <w:r w:rsidR="005D28D5" w:rsidRPr="00906CCD">
        <w:rPr>
          <w:rFonts w:ascii="Courier New" w:hAnsi="Courier New" w:cs="Courier New"/>
          <w:szCs w:val="22"/>
        </w:rPr>
        <w:t>-job-status</w:t>
      </w:r>
      <w:r w:rsidR="005D28D5" w:rsidRPr="003A2C87">
        <w:rPr>
          <w:rFonts w:ascii="Courier New" w:hAnsi="Courier New" w:cs="Courier New"/>
          <w:sz w:val="14"/>
          <w:szCs w:val="14"/>
        </w:rPr>
        <w:t xml:space="preserve"> </w:t>
      </w:r>
      <w:r w:rsidR="001B3BC0" w:rsidRPr="003A2C87">
        <w:t>command:</w:t>
      </w:r>
    </w:p>
    <w:tbl>
      <w:tblPr>
        <w:tblStyle w:val="TableGrid"/>
        <w:tblW w:w="0" w:type="auto"/>
        <w:tblBorders>
          <w:insideV w:val="none" w:sz="0" w:space="0" w:color="auto"/>
        </w:tblBorders>
        <w:tblLook w:val="01E0"/>
      </w:tblPr>
      <w:tblGrid>
        <w:gridCol w:w="1242"/>
        <w:gridCol w:w="7970"/>
      </w:tblGrid>
      <w:tr w:rsidR="00906CCD" w:rsidRPr="00AC31F9">
        <w:trPr>
          <w:cantSplit/>
          <w:trHeight w:val="1006"/>
        </w:trPr>
        <w:tc>
          <w:tcPr>
            <w:tcW w:w="1242" w:type="dxa"/>
            <w:vAlign w:val="center"/>
          </w:tcPr>
          <w:p w:rsidR="00906CCD" w:rsidRDefault="00C266D5" w:rsidP="00FD6316">
            <w:pPr>
              <w:jc w:val="center"/>
            </w:pPr>
            <w:r>
              <w:rPr>
                <w:noProof/>
                <w:lang w:val="lv-LV" w:eastAsia="lv-LV"/>
              </w:rPr>
              <w:lastRenderedPageBreak/>
              <w:drawing>
                <wp:inline distT="0" distB="0" distL="0" distR="0">
                  <wp:extent cx="523875" cy="514350"/>
                  <wp:effectExtent l="0" t="0" r="9525" b="0"/>
                  <wp:docPr id="20" name="Picture 20"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906CCD" w:rsidRPr="00AC31F9" w:rsidRDefault="00906CCD" w:rsidP="00FD6316">
            <w:pPr>
              <w:jc w:val="center"/>
              <w:rPr>
                <w:rFonts w:ascii="Courier New" w:hAnsi="Courier New" w:cs="Courier New"/>
                <w:szCs w:val="22"/>
                <w:lang w:val="en-US"/>
              </w:rPr>
            </w:pPr>
            <w:r w:rsidRPr="00AC31F9">
              <w:rPr>
                <w:rFonts w:ascii="Courier New" w:hAnsi="Courier New" w:cs="Courier New"/>
                <w:szCs w:val="22"/>
                <w:lang w:val="en-US"/>
              </w:rPr>
              <w:t>glite-job-</w:t>
            </w:r>
            <w:r>
              <w:rPr>
                <w:rFonts w:ascii="Courier New" w:hAnsi="Courier New" w:cs="Courier New"/>
                <w:szCs w:val="22"/>
                <w:lang w:val="en-US"/>
              </w:rPr>
              <w:t>status &lt;jobId&gt;</w:t>
            </w:r>
            <w:r w:rsidRPr="00AC31F9">
              <w:rPr>
                <w:rFonts w:ascii="Courier New" w:hAnsi="Courier New" w:cs="Courier New"/>
                <w:szCs w:val="22"/>
                <w:lang w:val="en-US"/>
              </w:rPr>
              <w:t xml:space="preserve"> </w:t>
            </w:r>
          </w:p>
        </w:tc>
      </w:tr>
      <w:tr w:rsidR="00906CCD" w:rsidRPr="004E46AF">
        <w:trPr>
          <w:cantSplit/>
        </w:trPr>
        <w:tc>
          <w:tcPr>
            <w:tcW w:w="9212" w:type="dxa"/>
            <w:gridSpan w:val="2"/>
          </w:tcPr>
          <w:p w:rsidR="00906CCD" w:rsidRPr="00906CCD" w:rsidRDefault="00906CCD" w:rsidP="00906CCD">
            <w:pPr>
              <w:rPr>
                <w:rFonts w:ascii="Courier New" w:hAnsi="Courier New" w:cs="Courier New"/>
                <w:sz w:val="18"/>
                <w:szCs w:val="18"/>
                <w:lang w:val="en-US"/>
              </w:rPr>
            </w:pPr>
            <w:r>
              <w:rPr>
                <w:rFonts w:ascii="Courier New" w:hAnsi="Courier New" w:cs="Courier New"/>
                <w:sz w:val="18"/>
                <w:szCs w:val="18"/>
                <w:lang w:val="en-US"/>
              </w:rPr>
              <w:t xml:space="preserve"> </w:t>
            </w:r>
            <w:r w:rsidRPr="00906CCD">
              <w:rPr>
                <w:rFonts w:ascii="Courier New" w:hAnsi="Courier New" w:cs="Courier New"/>
                <w:sz w:val="18"/>
                <w:szCs w:val="18"/>
                <w:lang w:val="en-US"/>
              </w:rPr>
              <w:t>*************************************************************</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BOOKKEEPING INFORMATION:</w:t>
            </w:r>
          </w:p>
          <w:p w:rsidR="00906CCD" w:rsidRPr="00906CCD" w:rsidRDefault="00906CCD" w:rsidP="00906CCD">
            <w:pPr>
              <w:ind w:left="720" w:hanging="578"/>
              <w:rPr>
                <w:rFonts w:ascii="Courier New" w:hAnsi="Courier New" w:cs="Courier New"/>
                <w:sz w:val="18"/>
                <w:szCs w:val="18"/>
                <w:lang w:val="en-US"/>
              </w:rPr>
            </w:pP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Status info for the Job : https://grid4.mif.vu.lt:9000/7OynH8WmbWNgdcmQk9uajQ</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Current Status:     Ready</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Status Reason:      unavailable</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Destination:        ce.egee.man.poznan.pl:2119/jobmanager-lcgpbs-bgtut</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Submitted:          Wed Jun 27 09:56:40 2007 CEST</w:t>
            </w:r>
          </w:p>
          <w:p w:rsidR="00906CCD" w:rsidRPr="00906CCD" w:rsidRDefault="00906CCD" w:rsidP="00906CCD">
            <w:pPr>
              <w:ind w:left="720" w:hanging="578"/>
              <w:rPr>
                <w:rFonts w:ascii="Courier New" w:hAnsi="Courier New" w:cs="Courier New"/>
                <w:sz w:val="18"/>
                <w:szCs w:val="18"/>
                <w:lang w:val="en-US"/>
              </w:rPr>
            </w:pPr>
            <w:r w:rsidRPr="00906CCD">
              <w:rPr>
                <w:rFonts w:ascii="Courier New" w:hAnsi="Courier New" w:cs="Courier New"/>
                <w:sz w:val="18"/>
                <w:szCs w:val="18"/>
                <w:lang w:val="en-US"/>
              </w:rPr>
              <w:t>*************************************************************</w:t>
            </w:r>
          </w:p>
        </w:tc>
      </w:tr>
    </w:tbl>
    <w:p w:rsidR="001B3BC0" w:rsidRPr="003A2C87" w:rsidRDefault="001B3BC0"/>
    <w:tbl>
      <w:tblPr>
        <w:tblW w:w="0" w:type="auto"/>
        <w:jc w:val="center"/>
        <w:tblBorders>
          <w:top w:val="single" w:sz="2" w:space="0" w:color="000000"/>
          <w:left w:val="single" w:sz="2" w:space="0" w:color="000000"/>
          <w:bottom w:val="single" w:sz="2" w:space="0" w:color="000000"/>
          <w:right w:val="single" w:sz="2" w:space="0" w:color="000000"/>
        </w:tblBorders>
        <w:shd w:val="clear" w:color="auto" w:fill="E0E0E0"/>
        <w:tblCellMar>
          <w:top w:w="115" w:type="dxa"/>
          <w:left w:w="115" w:type="dxa"/>
          <w:bottom w:w="115" w:type="dxa"/>
          <w:right w:w="115" w:type="dxa"/>
        </w:tblCellMar>
        <w:tblLook w:val="01E0"/>
      </w:tblPr>
      <w:tblGrid>
        <w:gridCol w:w="981"/>
        <w:gridCol w:w="7371"/>
      </w:tblGrid>
      <w:tr w:rsidR="00492040">
        <w:trPr>
          <w:cantSplit/>
          <w:jc w:val="center"/>
        </w:trPr>
        <w:tc>
          <w:tcPr>
            <w:tcW w:w="981" w:type="dxa"/>
            <w:shd w:val="clear" w:color="auto" w:fill="E0E0E0"/>
          </w:tcPr>
          <w:p w:rsidR="00492040" w:rsidRDefault="00C266D5" w:rsidP="0071325C">
            <w:pPr>
              <w:rPr>
                <w:lang w:val="en-US"/>
              </w:rPr>
            </w:pPr>
            <w:r>
              <w:rPr>
                <w:noProof/>
                <w:lang w:val="lv-LV" w:eastAsia="lv-LV"/>
              </w:rPr>
              <w:drawing>
                <wp:inline distT="0" distB="0" distL="0" distR="0">
                  <wp:extent cx="409575" cy="409575"/>
                  <wp:effectExtent l="0" t="0" r="0" b="0"/>
                  <wp:docPr id="21" name="Picture 21" descr="jabber_prot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abber_protocol"/>
                          <pic:cNvPicPr>
                            <a:picLocks noChangeAspect="1" noChangeArrowheads="1"/>
                          </pic:cNvPicPr>
                        </pic:nvPicPr>
                        <pic:blipFill>
                          <a:blip r:embed="rId26"/>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c>
          <w:tcPr>
            <w:tcW w:w="7371" w:type="dxa"/>
            <w:shd w:val="clear" w:color="auto" w:fill="E0E0E0"/>
          </w:tcPr>
          <w:p w:rsidR="00492040" w:rsidRPr="000553D8" w:rsidRDefault="00492040" w:rsidP="0071325C">
            <w:pPr>
              <w:rPr>
                <w:sz w:val="24"/>
                <w:szCs w:val="24"/>
                <w:lang w:val="en-US"/>
              </w:rPr>
            </w:pPr>
            <w:r>
              <w:rPr>
                <w:sz w:val="24"/>
                <w:szCs w:val="24"/>
                <w:lang w:val="en-US"/>
              </w:rPr>
              <w:t>You could check statuses for all jobIDs saved in file using option</w:t>
            </w:r>
            <w:r w:rsidRPr="000553D8">
              <w:rPr>
                <w:sz w:val="24"/>
                <w:szCs w:val="24"/>
                <w:lang w:val="en-US"/>
              </w:rPr>
              <w:t xml:space="preserve"> </w:t>
            </w:r>
            <w:r w:rsidRPr="00E03A5C">
              <w:rPr>
                <w:rFonts w:ascii="Arial" w:hAnsi="Arial" w:cs="Arial"/>
                <w:szCs w:val="22"/>
                <w:lang w:val="en-US"/>
              </w:rPr>
              <w:noBreakHyphen/>
            </w:r>
            <w:r>
              <w:rPr>
                <w:rFonts w:ascii="Arial" w:hAnsi="Arial" w:cs="Arial"/>
                <w:szCs w:val="22"/>
                <w:lang w:val="en-US"/>
              </w:rPr>
              <w:t>i</w:t>
            </w:r>
            <w:r w:rsidRPr="00E03A5C">
              <w:rPr>
                <w:rFonts w:ascii="Arial" w:hAnsi="Arial" w:cs="Arial"/>
                <w:szCs w:val="22"/>
                <w:lang w:val="en-US"/>
              </w:rPr>
              <w:t> &lt;</w:t>
            </w:r>
            <w:r>
              <w:rPr>
                <w:rFonts w:ascii="Arial" w:hAnsi="Arial" w:cs="Arial"/>
                <w:szCs w:val="22"/>
                <w:lang w:val="en-US"/>
              </w:rPr>
              <w:t>file </w:t>
            </w:r>
            <w:r w:rsidRPr="00E03A5C">
              <w:rPr>
                <w:rFonts w:ascii="Arial" w:hAnsi="Arial" w:cs="Arial"/>
                <w:szCs w:val="22"/>
                <w:lang w:val="en-US"/>
              </w:rPr>
              <w:t>name&gt;</w:t>
            </w:r>
            <w:r w:rsidRPr="000553D8">
              <w:rPr>
                <w:sz w:val="24"/>
                <w:szCs w:val="24"/>
                <w:lang w:val="en-US"/>
              </w:rPr>
              <w:t>, e.g. :</w:t>
            </w:r>
          </w:p>
          <w:p w:rsidR="00492040" w:rsidRPr="000553D8" w:rsidRDefault="00492040" w:rsidP="0071325C">
            <w:pPr>
              <w:rPr>
                <w:rFonts w:ascii="Arial" w:hAnsi="Arial" w:cs="Arial"/>
                <w:sz w:val="20"/>
                <w:lang w:val="en-US"/>
              </w:rPr>
            </w:pPr>
            <w:r w:rsidRPr="000553D8">
              <w:rPr>
                <w:rFonts w:ascii="Arial" w:hAnsi="Arial" w:cs="Arial"/>
                <w:sz w:val="20"/>
                <w:lang w:val="en-US"/>
              </w:rPr>
              <w:t>glite-job-</w:t>
            </w:r>
            <w:r>
              <w:rPr>
                <w:rFonts w:ascii="Arial" w:hAnsi="Arial" w:cs="Arial"/>
                <w:sz w:val="20"/>
                <w:lang w:val="en-US"/>
              </w:rPr>
              <w:t>status</w:t>
            </w:r>
            <w:r w:rsidRPr="000553D8">
              <w:rPr>
                <w:rFonts w:ascii="Arial" w:hAnsi="Arial" w:cs="Arial"/>
                <w:sz w:val="20"/>
                <w:lang w:val="en-US"/>
              </w:rPr>
              <w:t xml:space="preserve"> –</w:t>
            </w:r>
            <w:r>
              <w:rPr>
                <w:rFonts w:ascii="Arial" w:hAnsi="Arial" w:cs="Arial"/>
                <w:sz w:val="20"/>
                <w:lang w:val="en-US"/>
              </w:rPr>
              <w:t>i</w:t>
            </w:r>
            <w:r w:rsidRPr="000553D8">
              <w:rPr>
                <w:rFonts w:ascii="Arial" w:hAnsi="Arial" w:cs="Arial"/>
                <w:sz w:val="20"/>
                <w:lang w:val="en-US"/>
              </w:rPr>
              <w:t xml:space="preserve"> </w:t>
            </w:r>
            <w:r>
              <w:rPr>
                <w:rFonts w:ascii="Arial" w:hAnsi="Arial" w:cs="Arial"/>
                <w:sz w:val="20"/>
                <w:lang w:val="en-US"/>
              </w:rPr>
              <w:t>jobIDs.txt</w:t>
            </w:r>
            <w:r w:rsidRPr="000553D8">
              <w:rPr>
                <w:rFonts w:ascii="Arial" w:hAnsi="Arial" w:cs="Arial"/>
                <w:sz w:val="20"/>
                <w:lang w:val="en-US"/>
              </w:rPr>
              <w:t xml:space="preserve"> </w:t>
            </w:r>
          </w:p>
        </w:tc>
      </w:tr>
    </w:tbl>
    <w:p w:rsidR="00A24D33" w:rsidRPr="00492040" w:rsidRDefault="00A24D33" w:rsidP="00A24D33">
      <w:pPr>
        <w:rPr>
          <w:lang w:val="en-US"/>
        </w:rPr>
      </w:pPr>
    </w:p>
    <w:p w:rsidR="001B3BC0" w:rsidRPr="003A2C87" w:rsidRDefault="001B3BC0" w:rsidP="00A24D33">
      <w:r w:rsidRPr="003A2C87">
        <w:t xml:space="preserve">After a while the job will </w:t>
      </w:r>
      <w:r w:rsidR="00FD6316">
        <w:t>be executing</w:t>
      </w:r>
      <w:r w:rsidRPr="003A2C87">
        <w:t>:</w:t>
      </w:r>
    </w:p>
    <w:p w:rsidR="001B3BC0" w:rsidRPr="003A2C87" w:rsidRDefault="001B3BC0"/>
    <w:tbl>
      <w:tblPr>
        <w:tblStyle w:val="TableGrid"/>
        <w:tblW w:w="0" w:type="auto"/>
        <w:tblBorders>
          <w:insideV w:val="none" w:sz="0" w:space="0" w:color="auto"/>
        </w:tblBorders>
        <w:tblLook w:val="01E0"/>
      </w:tblPr>
      <w:tblGrid>
        <w:gridCol w:w="1242"/>
        <w:gridCol w:w="7970"/>
      </w:tblGrid>
      <w:tr w:rsidR="005B1B0D" w:rsidRPr="00AC31F9">
        <w:trPr>
          <w:cantSplit/>
          <w:trHeight w:val="1006"/>
        </w:trPr>
        <w:tc>
          <w:tcPr>
            <w:tcW w:w="1242" w:type="dxa"/>
            <w:vAlign w:val="center"/>
          </w:tcPr>
          <w:p w:rsidR="005B1B0D" w:rsidRDefault="00C266D5" w:rsidP="00FD6316">
            <w:pPr>
              <w:jc w:val="center"/>
            </w:pPr>
            <w:r>
              <w:rPr>
                <w:noProof/>
                <w:lang w:val="lv-LV" w:eastAsia="lv-LV"/>
              </w:rPr>
              <w:drawing>
                <wp:inline distT="0" distB="0" distL="0" distR="0">
                  <wp:extent cx="523875" cy="514350"/>
                  <wp:effectExtent l="0" t="0" r="9525" b="0"/>
                  <wp:docPr id="22" name="Picture 22"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5B1B0D" w:rsidRPr="00AC31F9" w:rsidRDefault="005B1B0D" w:rsidP="00FD6316">
            <w:pPr>
              <w:jc w:val="center"/>
              <w:rPr>
                <w:rFonts w:ascii="Courier New" w:hAnsi="Courier New" w:cs="Courier New"/>
                <w:szCs w:val="22"/>
                <w:lang w:val="en-US"/>
              </w:rPr>
            </w:pPr>
            <w:r w:rsidRPr="00AC31F9">
              <w:rPr>
                <w:rFonts w:ascii="Courier New" w:hAnsi="Courier New" w:cs="Courier New"/>
                <w:szCs w:val="22"/>
                <w:lang w:val="en-US"/>
              </w:rPr>
              <w:t>glite-job-</w:t>
            </w:r>
            <w:r>
              <w:rPr>
                <w:rFonts w:ascii="Courier New" w:hAnsi="Courier New" w:cs="Courier New"/>
                <w:szCs w:val="22"/>
                <w:lang w:val="en-US"/>
              </w:rPr>
              <w:t>status &lt;jobId&gt;</w:t>
            </w:r>
            <w:r w:rsidRPr="00AC31F9">
              <w:rPr>
                <w:rFonts w:ascii="Courier New" w:hAnsi="Courier New" w:cs="Courier New"/>
                <w:szCs w:val="22"/>
                <w:lang w:val="en-US"/>
              </w:rPr>
              <w:t xml:space="preserve"> </w:t>
            </w:r>
          </w:p>
        </w:tc>
      </w:tr>
      <w:tr w:rsidR="005B1B0D" w:rsidRPr="004E46AF">
        <w:trPr>
          <w:cantSplit/>
        </w:trPr>
        <w:tc>
          <w:tcPr>
            <w:tcW w:w="9212" w:type="dxa"/>
            <w:gridSpan w:val="2"/>
          </w:tcPr>
          <w:p w:rsidR="005B1B0D" w:rsidRPr="005B1B0D" w:rsidRDefault="005B1B0D" w:rsidP="005B1B0D">
            <w:pPr>
              <w:rPr>
                <w:rFonts w:ascii="Courier New" w:hAnsi="Courier New" w:cs="Courier New"/>
                <w:sz w:val="18"/>
                <w:szCs w:val="18"/>
                <w:lang w:val="en-US"/>
              </w:rPr>
            </w:pP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BOOKKEEPING INFORMATION:</w:t>
            </w:r>
          </w:p>
          <w:p w:rsidR="005B1B0D" w:rsidRPr="005B1B0D" w:rsidRDefault="005B1B0D" w:rsidP="005B1B0D">
            <w:pPr>
              <w:rPr>
                <w:rFonts w:ascii="Courier New" w:hAnsi="Courier New" w:cs="Courier New"/>
                <w:sz w:val="18"/>
                <w:szCs w:val="18"/>
                <w:lang w:val="en-US"/>
              </w:rPr>
            </w:pP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Status info for the Job : https://grid4.mif.vu.lt:9000/7OynH8WmbWNgdcmQk9uajQ</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Current Status:     Running</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Status Reason:      Job successfully submitted to Globus</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Destination:        ce.egee.man.poznan.pl:2119/jobmanager-lcgpbs-bgtut</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Submitted:          Wed Jun 27 09:56:40 2007 CEST</w:t>
            </w:r>
          </w:p>
          <w:p w:rsidR="005B1B0D" w:rsidRPr="005B1B0D" w:rsidRDefault="005B1B0D" w:rsidP="005B1B0D">
            <w:pPr>
              <w:rPr>
                <w:rFonts w:ascii="Courier New" w:hAnsi="Courier New" w:cs="Courier New"/>
                <w:sz w:val="18"/>
                <w:szCs w:val="18"/>
                <w:lang w:val="en-US"/>
              </w:rPr>
            </w:pPr>
            <w:r w:rsidRPr="005B1B0D">
              <w:rPr>
                <w:rFonts w:ascii="Courier New" w:hAnsi="Courier New" w:cs="Courier New"/>
                <w:sz w:val="18"/>
                <w:szCs w:val="18"/>
                <w:lang w:val="en-US"/>
              </w:rPr>
              <w:t>*************************************************************</w:t>
            </w:r>
          </w:p>
        </w:tc>
      </w:tr>
    </w:tbl>
    <w:p w:rsidR="00FD6316" w:rsidRDefault="00FD6316" w:rsidP="00FD6316"/>
    <w:p w:rsidR="00FD6316" w:rsidRPr="003A2C87" w:rsidRDefault="00EE3A10" w:rsidP="00FD6316">
      <w:r>
        <w:br w:type="page"/>
      </w:r>
      <w:r w:rsidR="00FD6316">
        <w:lastRenderedPageBreak/>
        <w:t xml:space="preserve">…. and </w:t>
      </w:r>
      <w:r w:rsidR="00FD6316" w:rsidRPr="003A2C87">
        <w:t>complete:</w:t>
      </w:r>
    </w:p>
    <w:p w:rsidR="00FD6316" w:rsidRPr="003A2C87" w:rsidRDefault="00FD6316" w:rsidP="00FD6316"/>
    <w:tbl>
      <w:tblPr>
        <w:tblStyle w:val="TableGrid"/>
        <w:tblW w:w="0" w:type="auto"/>
        <w:tblBorders>
          <w:insideV w:val="none" w:sz="0" w:space="0" w:color="auto"/>
        </w:tblBorders>
        <w:tblLook w:val="01E0"/>
      </w:tblPr>
      <w:tblGrid>
        <w:gridCol w:w="1242"/>
        <w:gridCol w:w="7970"/>
      </w:tblGrid>
      <w:tr w:rsidR="00FD6316" w:rsidRPr="00AC31F9">
        <w:trPr>
          <w:cantSplit/>
          <w:trHeight w:val="1006"/>
        </w:trPr>
        <w:tc>
          <w:tcPr>
            <w:tcW w:w="1242" w:type="dxa"/>
            <w:vAlign w:val="center"/>
          </w:tcPr>
          <w:p w:rsidR="00FD6316" w:rsidRDefault="00C266D5" w:rsidP="00FD6316">
            <w:pPr>
              <w:jc w:val="center"/>
            </w:pPr>
            <w:r>
              <w:rPr>
                <w:noProof/>
                <w:lang w:val="lv-LV" w:eastAsia="lv-LV"/>
              </w:rPr>
              <w:drawing>
                <wp:inline distT="0" distB="0" distL="0" distR="0">
                  <wp:extent cx="523875" cy="514350"/>
                  <wp:effectExtent l="0" t="0" r="9525" b="0"/>
                  <wp:docPr id="23" name="Picture 23"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FD6316" w:rsidRPr="00AC31F9" w:rsidRDefault="00FD6316" w:rsidP="00FD6316">
            <w:pPr>
              <w:jc w:val="center"/>
              <w:rPr>
                <w:rFonts w:ascii="Courier New" w:hAnsi="Courier New" w:cs="Courier New"/>
                <w:szCs w:val="22"/>
                <w:lang w:val="en-US"/>
              </w:rPr>
            </w:pPr>
            <w:r w:rsidRPr="00AC31F9">
              <w:rPr>
                <w:rFonts w:ascii="Courier New" w:hAnsi="Courier New" w:cs="Courier New"/>
                <w:szCs w:val="22"/>
                <w:lang w:val="en-US"/>
              </w:rPr>
              <w:t>glite-job-</w:t>
            </w:r>
            <w:r>
              <w:rPr>
                <w:rFonts w:ascii="Courier New" w:hAnsi="Courier New" w:cs="Courier New"/>
                <w:szCs w:val="22"/>
                <w:lang w:val="en-US"/>
              </w:rPr>
              <w:t>status &lt;jobId&gt;</w:t>
            </w:r>
            <w:r w:rsidRPr="00AC31F9">
              <w:rPr>
                <w:rFonts w:ascii="Courier New" w:hAnsi="Courier New" w:cs="Courier New"/>
                <w:szCs w:val="22"/>
                <w:lang w:val="en-US"/>
              </w:rPr>
              <w:t xml:space="preserve"> </w:t>
            </w:r>
          </w:p>
        </w:tc>
      </w:tr>
      <w:tr w:rsidR="00FD6316" w:rsidRPr="004E46AF">
        <w:trPr>
          <w:cantSplit/>
        </w:trPr>
        <w:tc>
          <w:tcPr>
            <w:tcW w:w="9212" w:type="dxa"/>
            <w:gridSpan w:val="2"/>
          </w:tcPr>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BOOKKEEPING INFORMATION:</w:t>
            </w:r>
          </w:p>
          <w:p w:rsidR="00FD6316" w:rsidRPr="00FD6316" w:rsidRDefault="00FD6316" w:rsidP="00FD6316">
            <w:pPr>
              <w:rPr>
                <w:rFonts w:ascii="Courier New" w:hAnsi="Courier New" w:cs="Courier New"/>
                <w:sz w:val="18"/>
                <w:szCs w:val="18"/>
                <w:lang w:val="en-US"/>
              </w:rPr>
            </w:pP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Status info for the Job : https://grid4.mif.vu.lt:9000/7OynH8WmbWNgdcmQk9uajQ</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Current Status:     Done (Success)</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Exit code:          0</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Status Reason:      Job terminated successfully</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Destination:        ce.egee.man.poznan.pl:2119/jobmanager-lcgpbs-bgtut</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Submitted:          Wed Jun 27 09:56:40 2007 CEST</w:t>
            </w:r>
          </w:p>
          <w:p w:rsidR="00FD6316" w:rsidRPr="005B1B0D"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w:t>
            </w:r>
          </w:p>
        </w:tc>
      </w:tr>
    </w:tbl>
    <w:p w:rsidR="00FD6316" w:rsidRDefault="00FD6316" w:rsidP="00FD6316"/>
    <w:p w:rsidR="005B1B0D" w:rsidRDefault="005B1B0D"/>
    <w:p w:rsidR="00CD6E28" w:rsidRPr="003A2C87" w:rsidRDefault="00CD6E28" w:rsidP="00CD6E28">
      <w:r w:rsidRPr="003A2C87">
        <w:t xml:space="preserve">We might try to see that a job submission is a bit more complicated that it might look, using the </w:t>
      </w:r>
      <w:r w:rsidR="009179B0" w:rsidRPr="00AC31F9">
        <w:rPr>
          <w:rFonts w:ascii="Courier New" w:hAnsi="Courier New" w:cs="Courier New"/>
          <w:szCs w:val="22"/>
          <w:lang w:val="en-US"/>
        </w:rPr>
        <w:t>glite-job-</w:t>
      </w:r>
      <w:r w:rsidR="009179B0">
        <w:rPr>
          <w:rFonts w:ascii="Courier New" w:hAnsi="Courier New" w:cs="Courier New"/>
          <w:szCs w:val="22"/>
          <w:lang w:val="en-US"/>
        </w:rPr>
        <w:t>logging</w:t>
      </w:r>
      <w:r w:rsidR="009179B0" w:rsidRPr="003A2C87">
        <w:t xml:space="preserve"> </w:t>
      </w:r>
      <w:r w:rsidRPr="003A2C87">
        <w:t>command, which shows all the state transitions:</w:t>
      </w:r>
    </w:p>
    <w:p w:rsidR="00CD6E28" w:rsidRPr="00D97F33" w:rsidRDefault="00CD6E28" w:rsidP="00CD6E28">
      <w:pPr>
        <w:rPr>
          <w:rFonts w:ascii="Courier New" w:hAnsi="Courier New" w:cs="Courier New"/>
          <w:sz w:val="14"/>
          <w:szCs w:val="14"/>
        </w:rPr>
      </w:pPr>
    </w:p>
    <w:tbl>
      <w:tblPr>
        <w:tblStyle w:val="TableGrid"/>
        <w:tblW w:w="0" w:type="auto"/>
        <w:tblBorders>
          <w:insideV w:val="none" w:sz="0" w:space="0" w:color="auto"/>
        </w:tblBorders>
        <w:tblLook w:val="01E0"/>
      </w:tblPr>
      <w:tblGrid>
        <w:gridCol w:w="1242"/>
        <w:gridCol w:w="7970"/>
      </w:tblGrid>
      <w:tr w:rsidR="00FD6316" w:rsidRPr="00AC31F9">
        <w:trPr>
          <w:cantSplit/>
          <w:trHeight w:val="1006"/>
        </w:trPr>
        <w:tc>
          <w:tcPr>
            <w:tcW w:w="1242" w:type="dxa"/>
            <w:vAlign w:val="center"/>
          </w:tcPr>
          <w:p w:rsidR="00FD6316" w:rsidRDefault="00C266D5" w:rsidP="00FD6316">
            <w:pPr>
              <w:jc w:val="center"/>
            </w:pPr>
            <w:r>
              <w:rPr>
                <w:noProof/>
                <w:lang w:val="lv-LV" w:eastAsia="lv-LV"/>
              </w:rPr>
              <w:drawing>
                <wp:inline distT="0" distB="0" distL="0" distR="0">
                  <wp:extent cx="523875" cy="514350"/>
                  <wp:effectExtent l="0" t="0" r="9525" b="0"/>
                  <wp:docPr id="24" name="Picture 24"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FD6316" w:rsidRPr="00AC31F9" w:rsidRDefault="00FD6316" w:rsidP="00FD6316">
            <w:pPr>
              <w:jc w:val="center"/>
              <w:rPr>
                <w:rFonts w:ascii="Courier New" w:hAnsi="Courier New" w:cs="Courier New"/>
                <w:szCs w:val="22"/>
                <w:lang w:val="en-US"/>
              </w:rPr>
            </w:pPr>
            <w:r w:rsidRPr="00AC31F9">
              <w:rPr>
                <w:rFonts w:ascii="Courier New" w:hAnsi="Courier New" w:cs="Courier New"/>
                <w:szCs w:val="22"/>
                <w:lang w:val="en-US"/>
              </w:rPr>
              <w:t>glite-job-</w:t>
            </w:r>
            <w:r>
              <w:rPr>
                <w:rFonts w:ascii="Courier New" w:hAnsi="Courier New" w:cs="Courier New"/>
                <w:szCs w:val="22"/>
                <w:lang w:val="en-US"/>
              </w:rPr>
              <w:t>logging-info &lt;jobId&gt;</w:t>
            </w:r>
            <w:r w:rsidRPr="00AC31F9">
              <w:rPr>
                <w:rFonts w:ascii="Courier New" w:hAnsi="Courier New" w:cs="Courier New"/>
                <w:szCs w:val="22"/>
                <w:lang w:val="en-US"/>
              </w:rPr>
              <w:t xml:space="preserve"> </w:t>
            </w:r>
          </w:p>
        </w:tc>
      </w:tr>
      <w:tr w:rsidR="00FD6316" w:rsidRPr="004E46AF">
        <w:trPr>
          <w:cantSplit/>
        </w:trPr>
        <w:tc>
          <w:tcPr>
            <w:tcW w:w="9212" w:type="dxa"/>
            <w:gridSpan w:val="2"/>
          </w:tcPr>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LOGGING INFORMATION:</w:t>
            </w:r>
          </w:p>
          <w:p w:rsidR="00FD6316" w:rsidRPr="00FD6316" w:rsidRDefault="00FD6316" w:rsidP="00FD6316">
            <w:pPr>
              <w:rPr>
                <w:rFonts w:ascii="Courier New" w:hAnsi="Courier New" w:cs="Courier New"/>
                <w:sz w:val="18"/>
                <w:szCs w:val="18"/>
                <w:lang w:val="en-US"/>
              </w:rPr>
            </w:pP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Printing info for the Job : https://grid4.mif.vu.lt:9000/7OynH8WmbWNgdcmQk9uajQ</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xml:space="preserve">        ---</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Event: RegJob</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source                  =    UserInterface</w:t>
            </w:r>
          </w:p>
          <w:p w:rsidR="00C711F0"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timestamp               =    Wed Jun 27 09:56:40 2007 CEST</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xml:space="preserve">        ---</w:t>
            </w:r>
          </w:p>
          <w:p w:rsidR="00C711F0" w:rsidRDefault="00C711F0" w:rsidP="00C711F0">
            <w:pPr>
              <w:rPr>
                <w:rFonts w:ascii="Courier New" w:hAnsi="Courier New" w:cs="Courier New"/>
                <w:sz w:val="18"/>
                <w:szCs w:val="18"/>
                <w:lang w:val="en-US"/>
              </w:rPr>
            </w:pPr>
            <w:r>
              <w:rPr>
                <w:rFonts w:ascii="Courier New" w:hAnsi="Courier New" w:cs="Courier New"/>
                <w:sz w:val="18"/>
                <w:szCs w:val="18"/>
                <w:lang w:val="en-US"/>
              </w:rPr>
              <w:t>[cut…]</w:t>
            </w:r>
          </w:p>
          <w:p w:rsidR="00C711F0" w:rsidRDefault="00C711F0" w:rsidP="00FD6316">
            <w:pPr>
              <w:rPr>
                <w:rFonts w:ascii="Courier New" w:hAnsi="Courier New" w:cs="Courier New"/>
                <w:sz w:val="18"/>
                <w:szCs w:val="18"/>
                <w:lang w:val="en-US"/>
              </w:rPr>
            </w:pPr>
            <w:r w:rsidRPr="00FD6316">
              <w:rPr>
                <w:rFonts w:ascii="Courier New" w:hAnsi="Courier New" w:cs="Courier New"/>
                <w:sz w:val="18"/>
                <w:szCs w:val="18"/>
                <w:lang w:val="en-US"/>
              </w:rPr>
              <w:t xml:space="preserve">        ---</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Event: ReallyRunning</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source                  =    LogMonitor</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timestamp               =    Wed Jun 27 10:03:49 2007 CEST</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xml:space="preserve">        ---</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Event: Done</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source                  =    LogMonitor</w:t>
            </w: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 timestamp               =    Wed Jun 27 10:03:49 2007 CEST</w:t>
            </w:r>
          </w:p>
          <w:p w:rsidR="00FD6316" w:rsidRPr="00FD6316" w:rsidRDefault="00FD6316" w:rsidP="00FD6316">
            <w:pPr>
              <w:rPr>
                <w:rFonts w:ascii="Courier New" w:hAnsi="Courier New" w:cs="Courier New"/>
                <w:sz w:val="18"/>
                <w:szCs w:val="18"/>
                <w:lang w:val="en-US"/>
              </w:rPr>
            </w:pPr>
          </w:p>
          <w:p w:rsidR="00FD6316" w:rsidRPr="00FD6316" w:rsidRDefault="00FD6316" w:rsidP="00FD6316">
            <w:pPr>
              <w:rPr>
                <w:rFonts w:ascii="Courier New" w:hAnsi="Courier New" w:cs="Courier New"/>
                <w:sz w:val="18"/>
                <w:szCs w:val="18"/>
                <w:lang w:val="en-US"/>
              </w:rPr>
            </w:pPr>
            <w:r w:rsidRPr="00FD6316">
              <w:rPr>
                <w:rFonts w:ascii="Courier New" w:hAnsi="Courier New" w:cs="Courier New"/>
                <w:sz w:val="18"/>
                <w:szCs w:val="18"/>
                <w:lang w:val="en-US"/>
              </w:rPr>
              <w:t>**********************************************************************</w:t>
            </w:r>
          </w:p>
        </w:tc>
      </w:tr>
    </w:tbl>
    <w:p w:rsidR="00CD6E28" w:rsidRDefault="00FD6316" w:rsidP="00CD6E28">
      <w:pPr>
        <w:rPr>
          <w:rFonts w:ascii="Courier New" w:hAnsi="Courier New" w:cs="Courier New"/>
          <w:sz w:val="14"/>
          <w:szCs w:val="14"/>
        </w:rPr>
      </w:pPr>
      <w:r>
        <w:rPr>
          <w:rFonts w:ascii="Courier New" w:hAnsi="Courier New" w:cs="Courier New"/>
          <w:sz w:val="14"/>
          <w:szCs w:val="14"/>
        </w:rPr>
        <w:t xml:space="preserve"> </w:t>
      </w:r>
    </w:p>
    <w:p w:rsidR="00CD6E28" w:rsidRPr="00D97F33" w:rsidRDefault="00CD6E28" w:rsidP="00CD6E28">
      <w:pPr>
        <w:rPr>
          <w:rFonts w:ascii="Courier New" w:hAnsi="Courier New" w:cs="Courier New"/>
          <w:sz w:val="14"/>
          <w:szCs w:val="14"/>
        </w:rPr>
      </w:pPr>
    </w:p>
    <w:p w:rsidR="00CD6E28" w:rsidRPr="003A2C87" w:rsidRDefault="00CD6E28">
      <w:r w:rsidRPr="003A2C87">
        <w:t xml:space="preserve">The </w:t>
      </w:r>
      <w:r w:rsidRPr="00FE49AB">
        <w:rPr>
          <w:rFonts w:ascii="Courier New" w:hAnsi="Courier New" w:cs="Courier New"/>
          <w:sz w:val="20"/>
        </w:rPr>
        <w:t>glite-job-logging-info</w:t>
      </w:r>
      <w:r w:rsidRPr="00D97F33">
        <w:rPr>
          <w:rFonts w:ascii="Courier New" w:hAnsi="Courier New" w:cs="Courier New"/>
          <w:sz w:val="14"/>
          <w:szCs w:val="14"/>
        </w:rPr>
        <w:t xml:space="preserve"> </w:t>
      </w:r>
      <w:r w:rsidRPr="003A2C87">
        <w:t xml:space="preserve">command </w:t>
      </w:r>
      <w:r w:rsidR="00FD6316">
        <w:t xml:space="preserve">is very </w:t>
      </w:r>
      <w:r w:rsidRPr="003A2C87">
        <w:t>useful to understand failures.</w:t>
      </w:r>
    </w:p>
    <w:p w:rsidR="00CD6E28" w:rsidRDefault="00CD6E28" w:rsidP="00CD6E28">
      <w:pPr>
        <w:pStyle w:val="Heading2"/>
      </w:pPr>
      <w:bookmarkStart w:id="31" w:name="_Toc170884565"/>
      <w:r>
        <w:t>job input and output</w:t>
      </w:r>
      <w:bookmarkEnd w:id="31"/>
    </w:p>
    <w:p w:rsidR="00B86C49" w:rsidRPr="00B86C49" w:rsidRDefault="00B86C49" w:rsidP="00B86C49">
      <w:pPr>
        <w:pStyle w:val="NormalWeb"/>
        <w:rPr>
          <w:lang w:val="en-US"/>
        </w:rPr>
      </w:pPr>
      <w:r w:rsidRPr="00B86C49">
        <w:rPr>
          <w:lang w:val="en-US"/>
        </w:rPr>
        <w:t xml:space="preserve">In this example you can see: </w:t>
      </w:r>
    </w:p>
    <w:p w:rsidR="00B86C49" w:rsidRDefault="00B86C49" w:rsidP="00B86C49">
      <w:pPr>
        <w:numPr>
          <w:ilvl w:val="0"/>
          <w:numId w:val="23"/>
        </w:numPr>
        <w:suppressAutoHyphens w:val="0"/>
        <w:spacing w:before="100" w:beforeAutospacing="1" w:after="100" w:afterAutospacing="1"/>
        <w:jc w:val="left"/>
      </w:pPr>
      <w:r>
        <w:t xml:space="preserve">a standard input file has been added to the </w:t>
      </w:r>
      <w:r>
        <w:rPr>
          <w:rStyle w:val="Strong"/>
        </w:rPr>
        <w:t>InputSandbox</w:t>
      </w:r>
      <w:r>
        <w:t xml:space="preserve"> file list so that it will be copied to the WMS node and then downloaded on the WN by the WMS. </w:t>
      </w:r>
    </w:p>
    <w:p w:rsidR="00B86C49" w:rsidRDefault="00B86C49" w:rsidP="00B86C49">
      <w:pPr>
        <w:numPr>
          <w:ilvl w:val="0"/>
          <w:numId w:val="23"/>
        </w:numPr>
        <w:suppressAutoHyphens w:val="0"/>
        <w:spacing w:before="100" w:beforeAutospacing="1" w:after="100" w:afterAutospacing="1"/>
        <w:jc w:val="left"/>
      </w:pPr>
      <w:r>
        <w:t xml:space="preserve">a standard output file has been added to the </w:t>
      </w:r>
      <w:r>
        <w:rPr>
          <w:rStyle w:val="Strong"/>
        </w:rPr>
        <w:t>OutputSandbox</w:t>
      </w:r>
      <w:r>
        <w:t xml:space="preserve"> attribute that is a string or a list of strings identifying the list of files generated by the job on the WN at runtime, that the user wants to retrieve. </w:t>
      </w:r>
    </w:p>
    <w:p w:rsidR="00B86C49" w:rsidRDefault="00B86C49" w:rsidP="00B86C49">
      <w:pPr>
        <w:spacing w:before="0" w:after="0"/>
      </w:pPr>
      <w:r>
        <w:t xml:space="preserve">This jobs runs an </w:t>
      </w:r>
      <w:r>
        <w:rPr>
          <w:rStyle w:val="Emphasis"/>
        </w:rPr>
        <w:t>ls</w:t>
      </w:r>
      <w:r>
        <w:t xml:space="preserve"> command on the assigned resource: </w:t>
      </w:r>
    </w:p>
    <w:p w:rsidR="004108BF" w:rsidRDefault="004108BF" w:rsidP="00B86C49">
      <w:pPr>
        <w:spacing w:before="0" w:after="0"/>
      </w:pPr>
    </w:p>
    <w:tbl>
      <w:tblPr>
        <w:tblStyle w:val="TableGrid"/>
        <w:tblW w:w="0" w:type="auto"/>
        <w:tblBorders>
          <w:insideV w:val="none" w:sz="0" w:space="0" w:color="auto"/>
        </w:tblBorders>
        <w:tblLook w:val="01E0"/>
      </w:tblPr>
      <w:tblGrid>
        <w:gridCol w:w="1266"/>
        <w:gridCol w:w="7970"/>
      </w:tblGrid>
      <w:tr w:rsidR="004108BF" w:rsidRPr="00487613">
        <w:trPr>
          <w:cantSplit/>
          <w:trHeight w:val="1006"/>
        </w:trPr>
        <w:tc>
          <w:tcPr>
            <w:tcW w:w="1242" w:type="dxa"/>
            <w:vAlign w:val="center"/>
          </w:tcPr>
          <w:p w:rsidR="004108BF" w:rsidRDefault="00C266D5" w:rsidP="00E02755">
            <w:pPr>
              <w:jc w:val="center"/>
            </w:pPr>
            <w:r>
              <w:rPr>
                <w:noProof/>
                <w:lang w:val="lv-LV" w:eastAsia="lv-LV"/>
              </w:rPr>
              <w:drawing>
                <wp:inline distT="0" distB="0" distL="0" distR="0">
                  <wp:extent cx="638175" cy="59055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4108BF" w:rsidRPr="00726739" w:rsidRDefault="004108BF" w:rsidP="004108BF">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p>
          <w:p w:rsidR="004108BF" w:rsidRDefault="00601D1C" w:rsidP="004108BF">
            <w:pPr>
              <w:pStyle w:val="HTMLPreformatted"/>
              <w:rPr>
                <w:lang w:val="en-US"/>
              </w:rPr>
            </w:pPr>
            <w:r>
              <w:rPr>
                <w:lang w:val="en-US"/>
              </w:rPr>
              <w:t>Executable = "/bin/ls</w:t>
            </w:r>
            <w:r w:rsidR="004108BF" w:rsidRPr="00B86C49">
              <w:rPr>
                <w:lang w:val="en-US"/>
              </w:rPr>
              <w:t>";</w:t>
            </w:r>
          </w:p>
          <w:p w:rsidR="00726739" w:rsidRDefault="00726739" w:rsidP="004108BF">
            <w:pPr>
              <w:pStyle w:val="HTMLPreformatted"/>
              <w:rPr>
                <w:lang w:val="en-US"/>
              </w:rPr>
            </w:pPr>
          </w:p>
          <w:p w:rsidR="00B92E81" w:rsidRPr="00726739" w:rsidRDefault="00B92E81" w:rsidP="00726739">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Redirection of standard output stream to </w:t>
            </w:r>
            <w:r w:rsidR="00C32C19" w:rsidRPr="00726739">
              <w:rPr>
                <w:rFonts w:ascii="Courier New" w:hAnsi="Courier New" w:cs="Courier New"/>
                <w:sz w:val="16"/>
                <w:szCs w:val="16"/>
                <w:lang w:val="en-US" w:eastAsia="pl-PL"/>
              </w:rPr>
              <w:t>file</w:t>
            </w:r>
          </w:p>
          <w:p w:rsidR="004108BF" w:rsidRPr="00726739" w:rsidRDefault="00601D1C" w:rsidP="004108BF">
            <w:pPr>
              <w:pStyle w:val="HTMLPreformatted"/>
              <w:rPr>
                <w:b/>
                <w:lang w:val="en-US"/>
              </w:rPr>
            </w:pPr>
            <w:r w:rsidRPr="00726739">
              <w:rPr>
                <w:b/>
                <w:lang w:val="en-US"/>
              </w:rPr>
              <w:t>StdOutput = "std</w:t>
            </w:r>
            <w:r w:rsidR="004108BF" w:rsidRPr="00726739">
              <w:rPr>
                <w:b/>
                <w:lang w:val="en-US"/>
              </w:rPr>
              <w:t>out</w:t>
            </w:r>
            <w:r w:rsidR="00C32C19" w:rsidRPr="00726739">
              <w:rPr>
                <w:b/>
                <w:lang w:val="en-US"/>
              </w:rPr>
              <w:t>.log</w:t>
            </w:r>
            <w:r w:rsidR="004108BF" w:rsidRPr="00726739">
              <w:rPr>
                <w:b/>
                <w:lang w:val="en-US"/>
              </w:rPr>
              <w:t>";</w:t>
            </w:r>
          </w:p>
          <w:p w:rsidR="00726739" w:rsidRDefault="00726739" w:rsidP="00726739">
            <w:pPr>
              <w:rPr>
                <w:rFonts w:ascii="Courier New" w:hAnsi="Courier New" w:cs="Courier New"/>
                <w:sz w:val="16"/>
                <w:szCs w:val="16"/>
                <w:lang w:val="en-US" w:eastAsia="pl-PL"/>
              </w:rPr>
            </w:pPr>
          </w:p>
          <w:p w:rsidR="00726739" w:rsidRPr="00726739" w:rsidRDefault="00726739" w:rsidP="00726739">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4108BF" w:rsidRPr="00726739" w:rsidRDefault="004108BF" w:rsidP="004108BF">
            <w:pPr>
              <w:pStyle w:val="HTMLPreformatted"/>
              <w:rPr>
                <w:b/>
                <w:lang w:val="en-US"/>
              </w:rPr>
            </w:pPr>
            <w:r w:rsidRPr="00726739">
              <w:rPr>
                <w:b/>
                <w:lang w:val="en-US"/>
              </w:rPr>
              <w:t>StdError = "</w:t>
            </w:r>
            <w:r w:rsidR="00601D1C" w:rsidRPr="00726739">
              <w:rPr>
                <w:b/>
                <w:lang w:val="en-US"/>
              </w:rPr>
              <w:t>std</w:t>
            </w:r>
            <w:r w:rsidRPr="00726739">
              <w:rPr>
                <w:b/>
                <w:lang w:val="en-US"/>
              </w:rPr>
              <w:t>err</w:t>
            </w:r>
            <w:r w:rsidR="00C32C19" w:rsidRPr="00726739">
              <w:rPr>
                <w:b/>
                <w:lang w:val="en-US"/>
              </w:rPr>
              <w:t>.log</w:t>
            </w:r>
            <w:r w:rsidRPr="00726739">
              <w:rPr>
                <w:b/>
                <w:lang w:val="en-US"/>
              </w:rPr>
              <w:t>";</w:t>
            </w:r>
          </w:p>
          <w:p w:rsidR="00726739" w:rsidRDefault="00726739" w:rsidP="00726739">
            <w:pPr>
              <w:rPr>
                <w:rFonts w:ascii="Courier New" w:hAnsi="Courier New" w:cs="Courier New"/>
                <w:sz w:val="16"/>
                <w:szCs w:val="16"/>
                <w:lang w:val="en-US" w:eastAsia="pl-PL"/>
              </w:rPr>
            </w:pPr>
          </w:p>
          <w:p w:rsidR="00726739" w:rsidRPr="00726739" w:rsidRDefault="00726739" w:rsidP="00726739">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input files</w:t>
            </w:r>
          </w:p>
          <w:p w:rsidR="004108BF" w:rsidRPr="00726739" w:rsidRDefault="004108BF" w:rsidP="004108BF">
            <w:pPr>
              <w:pStyle w:val="HTMLPreformatted"/>
              <w:rPr>
                <w:b/>
                <w:lang w:val="en-US"/>
              </w:rPr>
            </w:pPr>
            <w:r w:rsidRPr="00726739">
              <w:rPr>
                <w:b/>
                <w:lang w:val="en-US"/>
              </w:rPr>
              <w:t>InputSandbox = "testsandbox.</w:t>
            </w:r>
            <w:r w:rsidR="00601D1C" w:rsidRPr="00726739">
              <w:rPr>
                <w:b/>
                <w:lang w:val="en-US"/>
              </w:rPr>
              <w:t>in</w:t>
            </w:r>
            <w:r w:rsidRPr="00726739">
              <w:rPr>
                <w:b/>
                <w:lang w:val="en-US"/>
              </w:rPr>
              <w:t>";</w:t>
            </w:r>
          </w:p>
          <w:p w:rsidR="00726739" w:rsidRDefault="00726739" w:rsidP="00726739">
            <w:pPr>
              <w:rPr>
                <w:rFonts w:ascii="Courier New" w:hAnsi="Courier New" w:cs="Courier New"/>
                <w:sz w:val="16"/>
                <w:szCs w:val="16"/>
                <w:lang w:val="en-US" w:eastAsia="pl-PL"/>
              </w:rPr>
            </w:pPr>
          </w:p>
          <w:p w:rsidR="00726739" w:rsidRPr="00726739" w:rsidRDefault="00726739" w:rsidP="00726739">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4108BF" w:rsidRPr="00726739" w:rsidRDefault="004108BF" w:rsidP="00726739">
            <w:pPr>
              <w:pStyle w:val="HTMLPreformatted"/>
              <w:rPr>
                <w:b/>
                <w:lang w:val="en-US"/>
              </w:rPr>
            </w:pPr>
            <w:r w:rsidRPr="00726739">
              <w:rPr>
                <w:b/>
                <w:lang w:val="en-US"/>
              </w:rPr>
              <w:t>OutputSandbox = {"</w:t>
            </w:r>
            <w:r w:rsidR="00601D1C" w:rsidRPr="00726739">
              <w:rPr>
                <w:b/>
                <w:lang w:val="en-US"/>
              </w:rPr>
              <w:t>std</w:t>
            </w:r>
            <w:r w:rsidRPr="00726739">
              <w:rPr>
                <w:b/>
                <w:lang w:val="en-US"/>
              </w:rPr>
              <w:t>err</w:t>
            </w:r>
            <w:r w:rsidR="00C32C19" w:rsidRPr="00726739">
              <w:rPr>
                <w:b/>
                <w:lang w:val="en-US"/>
              </w:rPr>
              <w:t>.log</w:t>
            </w:r>
            <w:r w:rsidRPr="00726739">
              <w:rPr>
                <w:b/>
                <w:lang w:val="en-US"/>
              </w:rPr>
              <w:t>","</w:t>
            </w:r>
            <w:r w:rsidR="00601D1C" w:rsidRPr="00726739">
              <w:rPr>
                <w:b/>
                <w:lang w:val="en-US"/>
              </w:rPr>
              <w:t>std</w:t>
            </w:r>
            <w:r w:rsidRPr="00726739">
              <w:rPr>
                <w:b/>
                <w:lang w:val="en-US"/>
              </w:rPr>
              <w:t>out</w:t>
            </w:r>
            <w:r w:rsidR="00C32C19" w:rsidRPr="00726739">
              <w:rPr>
                <w:b/>
                <w:lang w:val="en-US"/>
              </w:rPr>
              <w:t>.log</w:t>
            </w:r>
            <w:r w:rsidRPr="00726739">
              <w:rPr>
                <w:b/>
                <w:lang w:val="en-US"/>
              </w:rPr>
              <w:t>"};</w:t>
            </w:r>
          </w:p>
        </w:tc>
      </w:tr>
    </w:tbl>
    <w:p w:rsidR="004108BF" w:rsidRPr="004108BF" w:rsidRDefault="004108BF" w:rsidP="00B86C49">
      <w:pPr>
        <w:spacing w:before="0" w:after="0"/>
        <w:rPr>
          <w:lang w:val="en-US"/>
        </w:rPr>
      </w:pPr>
    </w:p>
    <w:p w:rsidR="003B48F9" w:rsidRDefault="00FE49AB" w:rsidP="003B48F9">
      <w:pPr>
        <w:pStyle w:val="NormalWeb"/>
        <w:rPr>
          <w:lang w:val="en-US"/>
        </w:rPr>
      </w:pPr>
      <w:r w:rsidRPr="003B48F9">
        <w:rPr>
          <w:lang w:val="en-US"/>
        </w:rPr>
        <w:t xml:space="preserve">Create an input file with any content (e.g. by executing </w:t>
      </w:r>
      <w:r w:rsidR="003B48F9" w:rsidRPr="003B48F9">
        <w:rPr>
          <w:lang w:val="en-US"/>
        </w:rPr>
        <w:t xml:space="preserve">command </w:t>
      </w:r>
      <w:r w:rsidR="003B48F9" w:rsidRPr="003B48F9">
        <w:rPr>
          <w:rFonts w:ascii="Arial" w:hAnsi="Arial" w:cs="Arial"/>
          <w:sz w:val="22"/>
          <w:szCs w:val="22"/>
          <w:lang w:val="en-US"/>
        </w:rPr>
        <w:t>“</w:t>
      </w:r>
      <w:r w:rsidRPr="003B48F9">
        <w:rPr>
          <w:rFonts w:ascii="Arial" w:hAnsi="Arial" w:cs="Arial"/>
          <w:sz w:val="22"/>
          <w:szCs w:val="22"/>
          <w:lang w:val="en-US"/>
        </w:rPr>
        <w:t>ls –la &gt; testsandbox.in</w:t>
      </w:r>
      <w:r w:rsidRPr="003B48F9">
        <w:rPr>
          <w:lang w:val="en-US"/>
        </w:rPr>
        <w:t>”</w:t>
      </w:r>
      <w:r w:rsidR="003B48F9" w:rsidRPr="003B48F9">
        <w:rPr>
          <w:lang w:val="en-US"/>
        </w:rPr>
        <w:t xml:space="preserve">) </w:t>
      </w:r>
      <w:r w:rsidR="00B86C49" w:rsidRPr="003B48F9">
        <w:rPr>
          <w:lang w:val="en-US"/>
        </w:rPr>
        <w:t xml:space="preserve">You can submit the example as </w:t>
      </w:r>
      <w:r w:rsidRPr="003B48F9">
        <w:rPr>
          <w:lang w:val="en-US"/>
        </w:rPr>
        <w:t>it was described above</w:t>
      </w:r>
      <w:r w:rsidR="003B48F9" w:rsidRPr="003B48F9">
        <w:rPr>
          <w:lang w:val="en-US"/>
        </w:rPr>
        <w:t xml:space="preserve"> by performing</w:t>
      </w:r>
      <w:r w:rsidR="003B48F9">
        <w:rPr>
          <w:lang w:val="en-US"/>
        </w:rPr>
        <w:t>:</w:t>
      </w:r>
    </w:p>
    <w:tbl>
      <w:tblPr>
        <w:tblStyle w:val="TableGrid"/>
        <w:tblW w:w="0" w:type="auto"/>
        <w:tblBorders>
          <w:insideV w:val="none" w:sz="0" w:space="0" w:color="auto"/>
        </w:tblBorders>
        <w:tblLook w:val="01E0"/>
      </w:tblPr>
      <w:tblGrid>
        <w:gridCol w:w="1242"/>
        <w:gridCol w:w="7970"/>
      </w:tblGrid>
      <w:tr w:rsidR="003B48F9" w:rsidRPr="00AC31F9">
        <w:trPr>
          <w:cantSplit/>
          <w:trHeight w:val="1006"/>
        </w:trPr>
        <w:tc>
          <w:tcPr>
            <w:tcW w:w="1242" w:type="dxa"/>
            <w:vAlign w:val="center"/>
          </w:tcPr>
          <w:p w:rsidR="003B48F9" w:rsidRDefault="00C266D5" w:rsidP="00AD26DD">
            <w:pPr>
              <w:jc w:val="center"/>
            </w:pPr>
            <w:r>
              <w:rPr>
                <w:noProof/>
                <w:lang w:val="lv-LV" w:eastAsia="lv-LV"/>
              </w:rPr>
              <w:drawing>
                <wp:inline distT="0" distB="0" distL="0" distR="0">
                  <wp:extent cx="523875" cy="514350"/>
                  <wp:effectExtent l="0" t="0" r="9525" b="0"/>
                  <wp:docPr id="26" name="Picture 26"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B48F9" w:rsidRPr="003B48F9" w:rsidRDefault="003B48F9" w:rsidP="003B48F9">
            <w:pPr>
              <w:pStyle w:val="NormalWeb"/>
              <w:jc w:val="center"/>
              <w:rPr>
                <w:lang w:val="en-US"/>
              </w:rPr>
            </w:pPr>
            <w:r w:rsidRPr="003B48F9">
              <w:rPr>
                <w:rFonts w:ascii="Courier New" w:hAnsi="Courier New" w:cs="Courier New"/>
                <w:sz w:val="22"/>
                <w:szCs w:val="22"/>
                <w:lang w:val="en-US"/>
              </w:rPr>
              <w:t>glite-job-submit sandbox.jdl</w:t>
            </w:r>
          </w:p>
        </w:tc>
      </w:tr>
    </w:tbl>
    <w:p w:rsidR="003B48F9" w:rsidRDefault="003B48F9" w:rsidP="003B48F9">
      <w:pPr>
        <w:pStyle w:val="NormalWeb"/>
        <w:rPr>
          <w:lang w:val="en-US"/>
        </w:rPr>
      </w:pPr>
    </w:p>
    <w:p w:rsidR="007D71AB" w:rsidRDefault="00EE3A10" w:rsidP="00B365EB">
      <w:pPr>
        <w:pStyle w:val="Heading2"/>
      </w:pPr>
      <w:r>
        <w:br w:type="page"/>
      </w:r>
      <w:bookmarkStart w:id="32" w:name="_Toc170884566"/>
      <w:r w:rsidR="007D71AB">
        <w:lastRenderedPageBreak/>
        <w:t>getting the results</w:t>
      </w:r>
      <w:bookmarkEnd w:id="32"/>
    </w:p>
    <w:p w:rsidR="003B48F9" w:rsidRDefault="00F80956" w:rsidP="00F80956">
      <w:pPr>
        <w:pStyle w:val="NormalWeb"/>
        <w:rPr>
          <w:lang w:val="en-US"/>
        </w:rPr>
      </w:pPr>
      <w:r w:rsidRPr="00B86C49">
        <w:rPr>
          <w:lang w:val="en-US"/>
        </w:rPr>
        <w:t xml:space="preserve">Query the status with </w:t>
      </w:r>
      <w:r w:rsidR="003B48F9">
        <w:rPr>
          <w:lang w:val="en-US"/>
        </w:rPr>
        <w:t>glite</w:t>
      </w:r>
      <w:r w:rsidRPr="003B48F9">
        <w:rPr>
          <w:lang w:val="en-US"/>
        </w:rPr>
        <w:t>-job-status</w:t>
      </w:r>
      <w:r w:rsidRPr="00B86C49">
        <w:rPr>
          <w:lang w:val="en-US"/>
        </w:rPr>
        <w:t xml:space="preserve"> and after the status is DONE, retrieve the output of the job</w:t>
      </w:r>
      <w:r w:rsidR="003B48F9">
        <w:rPr>
          <w:lang w:val="en-US"/>
        </w:rPr>
        <w:t>.</w:t>
      </w:r>
    </w:p>
    <w:p w:rsidR="003B48F9" w:rsidRDefault="003B48F9" w:rsidP="00F80956">
      <w:pPr>
        <w:pStyle w:val="NormalWeb"/>
        <w:rPr>
          <w:lang w:val="en-US"/>
        </w:rPr>
      </w:pPr>
    </w:p>
    <w:tbl>
      <w:tblPr>
        <w:tblStyle w:val="TableGrid"/>
        <w:tblW w:w="0" w:type="auto"/>
        <w:tblBorders>
          <w:insideV w:val="none" w:sz="0" w:space="0" w:color="auto"/>
        </w:tblBorders>
        <w:tblLook w:val="01E0"/>
      </w:tblPr>
      <w:tblGrid>
        <w:gridCol w:w="1242"/>
        <w:gridCol w:w="7970"/>
      </w:tblGrid>
      <w:tr w:rsidR="0072508B" w:rsidRPr="00AC31F9">
        <w:trPr>
          <w:cantSplit/>
          <w:trHeight w:val="1006"/>
        </w:trPr>
        <w:tc>
          <w:tcPr>
            <w:tcW w:w="1242" w:type="dxa"/>
            <w:vAlign w:val="center"/>
          </w:tcPr>
          <w:p w:rsidR="0072508B" w:rsidRDefault="00C266D5" w:rsidP="00AD26DD">
            <w:pPr>
              <w:jc w:val="center"/>
            </w:pPr>
            <w:r>
              <w:rPr>
                <w:noProof/>
                <w:lang w:val="lv-LV" w:eastAsia="lv-LV"/>
              </w:rPr>
              <w:drawing>
                <wp:inline distT="0" distB="0" distL="0" distR="0">
                  <wp:extent cx="523875" cy="514350"/>
                  <wp:effectExtent l="0" t="0" r="9525" b="0"/>
                  <wp:docPr id="27" name="Picture 2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72508B" w:rsidRPr="00AC31F9" w:rsidRDefault="0072508B" w:rsidP="00AD26DD">
            <w:pPr>
              <w:jc w:val="center"/>
              <w:rPr>
                <w:rFonts w:ascii="Courier New" w:hAnsi="Courier New" w:cs="Courier New"/>
                <w:szCs w:val="22"/>
                <w:lang w:val="en-US"/>
              </w:rPr>
            </w:pPr>
            <w:r w:rsidRPr="00AC31F9">
              <w:rPr>
                <w:rFonts w:ascii="Courier New" w:hAnsi="Courier New" w:cs="Courier New"/>
                <w:szCs w:val="22"/>
                <w:lang w:val="en-US"/>
              </w:rPr>
              <w:t>glite-job-</w:t>
            </w:r>
            <w:r>
              <w:rPr>
                <w:rFonts w:ascii="Courier New" w:hAnsi="Courier New" w:cs="Courier New"/>
                <w:szCs w:val="22"/>
                <w:lang w:val="en-US"/>
              </w:rPr>
              <w:t>output &lt;jobId&gt;</w:t>
            </w:r>
            <w:r w:rsidRPr="00AC31F9">
              <w:rPr>
                <w:rFonts w:ascii="Courier New" w:hAnsi="Courier New" w:cs="Courier New"/>
                <w:szCs w:val="22"/>
                <w:lang w:val="en-US"/>
              </w:rPr>
              <w:t xml:space="preserve"> </w:t>
            </w:r>
          </w:p>
        </w:tc>
      </w:tr>
      <w:tr w:rsidR="0072508B" w:rsidRPr="004E46AF">
        <w:trPr>
          <w:cantSplit/>
        </w:trPr>
        <w:tc>
          <w:tcPr>
            <w:tcW w:w="9212" w:type="dxa"/>
            <w:gridSpan w:val="2"/>
          </w:tcPr>
          <w:p w:rsidR="0072508B" w:rsidRPr="00FD6316" w:rsidRDefault="0072508B" w:rsidP="00AD26DD">
            <w:pPr>
              <w:rPr>
                <w:rFonts w:ascii="Courier New" w:hAnsi="Courier New" w:cs="Courier New"/>
                <w:sz w:val="18"/>
                <w:szCs w:val="18"/>
                <w:lang w:val="en-US"/>
              </w:rPr>
            </w:pPr>
            <w:r w:rsidRPr="00FD6316">
              <w:rPr>
                <w:rFonts w:ascii="Courier New" w:hAnsi="Courier New" w:cs="Courier New"/>
                <w:sz w:val="18"/>
                <w:szCs w:val="18"/>
                <w:lang w:val="en-US"/>
              </w:rPr>
              <w:t>*************************************************************</w:t>
            </w:r>
          </w:p>
          <w:p w:rsidR="0072508B" w:rsidRPr="0072508B" w:rsidRDefault="0072508B" w:rsidP="0072508B">
            <w:pPr>
              <w:rPr>
                <w:rFonts w:ascii="Courier New" w:hAnsi="Courier New" w:cs="Courier New"/>
                <w:sz w:val="18"/>
                <w:szCs w:val="18"/>
                <w:lang w:val="en-US"/>
              </w:rPr>
            </w:pPr>
          </w:p>
          <w:p w:rsid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xml:space="preserve">Retrieving files from host: grid4.mif.vu.lt </w:t>
            </w: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for https://grid4.mif.vu.lt:9000/tup3t1DMhxt0Pmpmk5E7kg )</w:t>
            </w:r>
          </w:p>
          <w:p w:rsidR="0072508B" w:rsidRPr="0072508B" w:rsidRDefault="0072508B" w:rsidP="0072508B">
            <w:pPr>
              <w:rPr>
                <w:rFonts w:ascii="Courier New" w:hAnsi="Courier New" w:cs="Courier New"/>
                <w:sz w:val="18"/>
                <w:szCs w:val="18"/>
                <w:lang w:val="en-US"/>
              </w:rPr>
            </w:pP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w:t>
            </w: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xml:space="preserve">                        JOB GET OUTPUT OUTCOME</w:t>
            </w:r>
          </w:p>
          <w:p w:rsidR="0072508B" w:rsidRPr="0072508B" w:rsidRDefault="0072508B" w:rsidP="0072508B">
            <w:pPr>
              <w:rPr>
                <w:rFonts w:ascii="Courier New" w:hAnsi="Courier New" w:cs="Courier New"/>
                <w:sz w:val="18"/>
                <w:szCs w:val="18"/>
                <w:lang w:val="en-US"/>
              </w:rPr>
            </w:pP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xml:space="preserve"> Output sandbox files for the job:</w:t>
            </w: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xml:space="preserve"> - https://grid4.mif.vu.lt:9000/tup3t1DMhxt0Pmpmk5E7kg</w:t>
            </w: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 xml:space="preserve"> have been successfully retrieved and stored in the directory:</w:t>
            </w:r>
          </w:p>
          <w:p w:rsidR="0072508B" w:rsidRPr="0072508B" w:rsidRDefault="0072508B" w:rsidP="0072508B">
            <w:pPr>
              <w:rPr>
                <w:rFonts w:ascii="Courier New" w:hAnsi="Courier New" w:cs="Courier New"/>
                <w:b/>
                <w:sz w:val="18"/>
                <w:szCs w:val="18"/>
                <w:lang w:val="en-US"/>
              </w:rPr>
            </w:pPr>
            <w:r w:rsidRPr="0072508B">
              <w:rPr>
                <w:rFonts w:ascii="Courier New" w:hAnsi="Courier New" w:cs="Courier New"/>
                <w:sz w:val="18"/>
                <w:szCs w:val="18"/>
                <w:lang w:val="en-US"/>
              </w:rPr>
              <w:t xml:space="preserve"> </w:t>
            </w:r>
            <w:r w:rsidRPr="0072508B">
              <w:rPr>
                <w:rFonts w:ascii="Courier New" w:hAnsi="Courier New" w:cs="Courier New"/>
                <w:b/>
                <w:sz w:val="18"/>
                <w:szCs w:val="18"/>
                <w:lang w:val="en-US"/>
              </w:rPr>
              <w:t>/tmp/glite/glite-ui/bartek_tup3t1DMhxt0Pmpmk5E7kg</w:t>
            </w:r>
          </w:p>
          <w:p w:rsidR="0072508B" w:rsidRPr="0072508B" w:rsidRDefault="0072508B" w:rsidP="0072508B">
            <w:pPr>
              <w:rPr>
                <w:rFonts w:ascii="Courier New" w:hAnsi="Courier New" w:cs="Courier New"/>
                <w:sz w:val="18"/>
                <w:szCs w:val="18"/>
                <w:lang w:val="en-US"/>
              </w:rPr>
            </w:pPr>
          </w:p>
          <w:p w:rsidR="0072508B" w:rsidRPr="0072508B" w:rsidRDefault="0072508B" w:rsidP="0072508B">
            <w:pPr>
              <w:rPr>
                <w:rFonts w:ascii="Courier New" w:hAnsi="Courier New" w:cs="Courier New"/>
                <w:sz w:val="18"/>
                <w:szCs w:val="18"/>
                <w:lang w:val="en-US"/>
              </w:rPr>
            </w:pPr>
            <w:r w:rsidRPr="0072508B">
              <w:rPr>
                <w:rFonts w:ascii="Courier New" w:hAnsi="Courier New" w:cs="Courier New"/>
                <w:sz w:val="18"/>
                <w:szCs w:val="18"/>
                <w:lang w:val="en-US"/>
              </w:rPr>
              <w:t>********************************************************************************</w:t>
            </w:r>
          </w:p>
        </w:tc>
      </w:tr>
    </w:tbl>
    <w:p w:rsidR="003B48F9" w:rsidRDefault="003B48F9" w:rsidP="00F80956">
      <w:pPr>
        <w:pStyle w:val="NormalWeb"/>
        <w:rPr>
          <w:lang w:val="en-US"/>
        </w:rPr>
      </w:pPr>
    </w:p>
    <w:p w:rsidR="00F80956" w:rsidRDefault="00F80956" w:rsidP="00F80956">
      <w:pPr>
        <w:pStyle w:val="NormalWeb"/>
        <w:rPr>
          <w:lang w:val="en-US"/>
        </w:rPr>
      </w:pPr>
      <w:r w:rsidRPr="00B86C49">
        <w:rPr>
          <w:lang w:val="en-US"/>
        </w:rPr>
        <w:t xml:space="preserve"> and in the directory you will see the files added to the </w:t>
      </w:r>
      <w:r w:rsidRPr="003B48F9">
        <w:rPr>
          <w:bCs/>
          <w:lang w:val="en-US"/>
        </w:rPr>
        <w:t>OutputSandbox</w:t>
      </w:r>
      <w:r w:rsidRPr="00B86C49">
        <w:rPr>
          <w:lang w:val="en-US"/>
        </w:rPr>
        <w:t xml:space="preserve"> attribute: </w:t>
      </w:r>
    </w:p>
    <w:tbl>
      <w:tblPr>
        <w:tblStyle w:val="TableGrid"/>
        <w:tblW w:w="0" w:type="auto"/>
        <w:tblBorders>
          <w:insideV w:val="none" w:sz="0" w:space="0" w:color="auto"/>
        </w:tblBorders>
        <w:tblLook w:val="01E0"/>
      </w:tblPr>
      <w:tblGrid>
        <w:gridCol w:w="1242"/>
        <w:gridCol w:w="7970"/>
      </w:tblGrid>
      <w:tr w:rsidR="00357F82" w:rsidRPr="00AC31F9">
        <w:trPr>
          <w:cantSplit/>
          <w:trHeight w:val="1006"/>
        </w:trPr>
        <w:tc>
          <w:tcPr>
            <w:tcW w:w="1242" w:type="dxa"/>
            <w:vAlign w:val="center"/>
          </w:tcPr>
          <w:p w:rsidR="00357F82" w:rsidRDefault="00C266D5" w:rsidP="00AD26DD">
            <w:pPr>
              <w:jc w:val="center"/>
            </w:pPr>
            <w:r>
              <w:rPr>
                <w:noProof/>
                <w:lang w:val="lv-LV" w:eastAsia="lv-LV"/>
              </w:rPr>
              <w:drawing>
                <wp:inline distT="0" distB="0" distL="0" distR="0">
                  <wp:extent cx="523875" cy="514350"/>
                  <wp:effectExtent l="0" t="0" r="9525" b="0"/>
                  <wp:docPr id="28" name="Picture 28"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57F82" w:rsidRPr="00AC31F9" w:rsidRDefault="00357F82" w:rsidP="00AD26DD">
            <w:pPr>
              <w:jc w:val="center"/>
              <w:rPr>
                <w:rFonts w:ascii="Courier New" w:hAnsi="Courier New" w:cs="Courier New"/>
                <w:szCs w:val="22"/>
                <w:lang w:val="en-US"/>
              </w:rPr>
            </w:pPr>
            <w:r>
              <w:rPr>
                <w:rFonts w:ascii="Courier New" w:hAnsi="Courier New" w:cs="Courier New"/>
                <w:szCs w:val="22"/>
                <w:lang w:val="en-US"/>
              </w:rPr>
              <w:t>ls -la &lt;jobDir&gt;</w:t>
            </w:r>
            <w:r w:rsidRPr="00AC31F9">
              <w:rPr>
                <w:rFonts w:ascii="Courier New" w:hAnsi="Courier New" w:cs="Courier New"/>
                <w:szCs w:val="22"/>
                <w:lang w:val="en-US"/>
              </w:rPr>
              <w:t xml:space="preserve"> </w:t>
            </w:r>
          </w:p>
        </w:tc>
      </w:tr>
      <w:tr w:rsidR="00357F82" w:rsidRPr="004E46AF">
        <w:trPr>
          <w:cantSplit/>
        </w:trPr>
        <w:tc>
          <w:tcPr>
            <w:tcW w:w="9212" w:type="dxa"/>
            <w:gridSpan w:val="2"/>
          </w:tcPr>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total 12</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drwxr-xr-x    2 bartek   staff        4096 Jun 27 11:21 .</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drwxrwxrwx    6 bartek   staff        4096 Jun 27 11:21 ..</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-rw-r--r--    1 bartek   staff           0 Jun 27 11:21 stderr.log</w:t>
            </w:r>
          </w:p>
          <w:p w:rsidR="00357F82" w:rsidRPr="0072508B" w:rsidRDefault="00357F82" w:rsidP="00AD26DD">
            <w:pPr>
              <w:rPr>
                <w:rFonts w:ascii="Courier New" w:hAnsi="Courier New" w:cs="Courier New"/>
                <w:sz w:val="18"/>
                <w:szCs w:val="18"/>
                <w:lang w:val="en-US"/>
              </w:rPr>
            </w:pPr>
            <w:r w:rsidRPr="00357F82">
              <w:rPr>
                <w:rFonts w:ascii="Courier New" w:hAnsi="Courier New" w:cs="Courier New"/>
                <w:sz w:val="18"/>
                <w:szCs w:val="18"/>
                <w:lang w:val="en-US"/>
              </w:rPr>
              <w:t xml:space="preserve">-rw-r--r--    1 bartek   staff         </w:t>
            </w:r>
            <w:r w:rsidRPr="00357F82">
              <w:rPr>
                <w:rFonts w:ascii="Courier New" w:hAnsi="Courier New" w:cs="Courier New"/>
                <w:b/>
                <w:sz w:val="18"/>
                <w:szCs w:val="18"/>
                <w:lang w:val="en-US"/>
              </w:rPr>
              <w:t>106</w:t>
            </w:r>
            <w:r w:rsidRPr="00357F82">
              <w:rPr>
                <w:rFonts w:ascii="Courier New" w:hAnsi="Courier New" w:cs="Courier New"/>
                <w:sz w:val="18"/>
                <w:szCs w:val="18"/>
                <w:lang w:val="en-US"/>
              </w:rPr>
              <w:t xml:space="preserve"> Jun 27 11:21 </w:t>
            </w:r>
            <w:r w:rsidRPr="00357F82">
              <w:rPr>
                <w:rFonts w:ascii="Courier New" w:hAnsi="Courier New" w:cs="Courier New"/>
                <w:b/>
                <w:sz w:val="18"/>
                <w:szCs w:val="18"/>
                <w:lang w:val="en-US"/>
              </w:rPr>
              <w:t>stdout.log</w:t>
            </w:r>
          </w:p>
        </w:tc>
      </w:tr>
    </w:tbl>
    <w:p w:rsidR="00357F82" w:rsidRPr="00B86C49" w:rsidRDefault="00357F82" w:rsidP="00F80956">
      <w:pPr>
        <w:pStyle w:val="NormalWeb"/>
        <w:rPr>
          <w:lang w:val="en-US"/>
        </w:rPr>
      </w:pPr>
    </w:p>
    <w:p w:rsidR="00F80956" w:rsidRDefault="00EE3A10" w:rsidP="00F80956">
      <w:pPr>
        <w:pStyle w:val="NormalWeb"/>
        <w:rPr>
          <w:lang w:val="en-US"/>
        </w:rPr>
      </w:pPr>
      <w:r>
        <w:rPr>
          <w:lang w:val="en-US"/>
        </w:rPr>
        <w:br w:type="page"/>
      </w:r>
      <w:r w:rsidR="00F80956" w:rsidRPr="00B86C49">
        <w:rPr>
          <w:lang w:val="en-US"/>
        </w:rPr>
        <w:lastRenderedPageBreak/>
        <w:t xml:space="preserve">Check </w:t>
      </w:r>
      <w:r w:rsidR="00357F82">
        <w:rPr>
          <w:lang w:val="en-US"/>
        </w:rPr>
        <w:t>job result</w:t>
      </w:r>
      <w:r w:rsidR="00F80956" w:rsidRPr="00B86C49">
        <w:rPr>
          <w:lang w:val="en-US"/>
        </w:rPr>
        <w:t xml:space="preserve">: </w:t>
      </w:r>
    </w:p>
    <w:tbl>
      <w:tblPr>
        <w:tblStyle w:val="TableGrid"/>
        <w:tblW w:w="0" w:type="auto"/>
        <w:tblBorders>
          <w:insideV w:val="none" w:sz="0" w:space="0" w:color="auto"/>
        </w:tblBorders>
        <w:tblLook w:val="01E0"/>
      </w:tblPr>
      <w:tblGrid>
        <w:gridCol w:w="1242"/>
        <w:gridCol w:w="7970"/>
      </w:tblGrid>
      <w:tr w:rsidR="00357F82" w:rsidRPr="00AC31F9">
        <w:trPr>
          <w:cantSplit/>
          <w:trHeight w:val="1006"/>
        </w:trPr>
        <w:tc>
          <w:tcPr>
            <w:tcW w:w="1242" w:type="dxa"/>
            <w:vAlign w:val="center"/>
          </w:tcPr>
          <w:p w:rsidR="00357F82" w:rsidRDefault="00C266D5" w:rsidP="00AD26DD">
            <w:pPr>
              <w:jc w:val="center"/>
            </w:pPr>
            <w:r>
              <w:rPr>
                <w:noProof/>
                <w:lang w:val="lv-LV" w:eastAsia="lv-LV"/>
              </w:rPr>
              <w:drawing>
                <wp:inline distT="0" distB="0" distL="0" distR="0">
                  <wp:extent cx="523875" cy="514350"/>
                  <wp:effectExtent l="0" t="0" r="9525" b="0"/>
                  <wp:docPr id="29" name="Picture 29"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57F82" w:rsidRPr="00AC31F9" w:rsidRDefault="00357F82" w:rsidP="00AD26DD">
            <w:pPr>
              <w:jc w:val="center"/>
              <w:rPr>
                <w:rFonts w:ascii="Courier New" w:hAnsi="Courier New" w:cs="Courier New"/>
                <w:szCs w:val="22"/>
                <w:lang w:val="en-US"/>
              </w:rPr>
            </w:pPr>
            <w:r>
              <w:rPr>
                <w:rFonts w:ascii="Courier New" w:hAnsi="Courier New" w:cs="Courier New"/>
                <w:szCs w:val="22"/>
                <w:lang w:val="en-US"/>
              </w:rPr>
              <w:t>cat &lt;jobDir&gt;/</w:t>
            </w:r>
            <w:r w:rsidRPr="00357F82">
              <w:rPr>
                <w:rFonts w:ascii="Courier New" w:hAnsi="Courier New" w:cs="Courier New"/>
                <w:szCs w:val="22"/>
                <w:lang w:val="en-US"/>
              </w:rPr>
              <w:t>stdout.log</w:t>
            </w:r>
          </w:p>
        </w:tc>
      </w:tr>
      <w:tr w:rsidR="00357F82" w:rsidRPr="004E46AF">
        <w:trPr>
          <w:cantSplit/>
        </w:trPr>
        <w:tc>
          <w:tcPr>
            <w:tcW w:w="9212" w:type="dxa"/>
            <w:gridSpan w:val="2"/>
          </w:tcPr>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https_3a_2f_2fgrid4.mif.vu.lt_3a9000_2ftup3t1DMhxt0Pmpmk5E7kg.output</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stderr.log</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sz w:val="18"/>
                <w:szCs w:val="18"/>
                <w:lang w:val="en-US"/>
              </w:rPr>
              <w:t>stdout.log</w:t>
            </w:r>
          </w:p>
          <w:p w:rsidR="00357F82" w:rsidRPr="00357F82" w:rsidRDefault="00357F82" w:rsidP="00357F82">
            <w:pPr>
              <w:rPr>
                <w:rFonts w:ascii="Courier New" w:hAnsi="Courier New" w:cs="Courier New"/>
                <w:sz w:val="18"/>
                <w:szCs w:val="18"/>
                <w:lang w:val="en-US"/>
              </w:rPr>
            </w:pPr>
            <w:r w:rsidRPr="00357F82">
              <w:rPr>
                <w:rFonts w:ascii="Courier New" w:hAnsi="Courier New" w:cs="Courier New"/>
                <w:b/>
                <w:sz w:val="18"/>
                <w:szCs w:val="18"/>
                <w:lang w:val="en-US"/>
              </w:rPr>
              <w:t>testsandbox.in</w:t>
            </w:r>
          </w:p>
        </w:tc>
      </w:tr>
    </w:tbl>
    <w:p w:rsidR="007D71AB" w:rsidRDefault="007D71AB"/>
    <w:tbl>
      <w:tblPr>
        <w:tblW w:w="0" w:type="auto"/>
        <w:jc w:val="center"/>
        <w:tblBorders>
          <w:top w:val="single" w:sz="2" w:space="0" w:color="000000"/>
          <w:left w:val="single" w:sz="2" w:space="0" w:color="000000"/>
          <w:bottom w:val="single" w:sz="2" w:space="0" w:color="000000"/>
          <w:right w:val="single" w:sz="2" w:space="0" w:color="000000"/>
        </w:tblBorders>
        <w:shd w:val="clear" w:color="auto" w:fill="E0E0E0"/>
        <w:tblCellMar>
          <w:top w:w="115" w:type="dxa"/>
          <w:left w:w="115" w:type="dxa"/>
          <w:bottom w:w="115" w:type="dxa"/>
          <w:right w:w="115" w:type="dxa"/>
        </w:tblCellMar>
        <w:tblLook w:val="01E0"/>
      </w:tblPr>
      <w:tblGrid>
        <w:gridCol w:w="981"/>
        <w:gridCol w:w="7371"/>
      </w:tblGrid>
      <w:tr w:rsidR="007B2FC6">
        <w:trPr>
          <w:cantSplit/>
          <w:jc w:val="center"/>
        </w:trPr>
        <w:tc>
          <w:tcPr>
            <w:tcW w:w="981" w:type="dxa"/>
            <w:shd w:val="clear" w:color="auto" w:fill="E0E0E0"/>
          </w:tcPr>
          <w:p w:rsidR="007B2FC6" w:rsidRDefault="00C266D5" w:rsidP="0071325C">
            <w:pPr>
              <w:rPr>
                <w:lang w:val="en-US"/>
              </w:rPr>
            </w:pPr>
            <w:r>
              <w:rPr>
                <w:noProof/>
                <w:lang w:val="lv-LV" w:eastAsia="lv-LV"/>
              </w:rPr>
              <w:drawing>
                <wp:inline distT="0" distB="0" distL="0" distR="0">
                  <wp:extent cx="409575" cy="409575"/>
                  <wp:effectExtent l="0" t="0" r="0" b="0"/>
                  <wp:docPr id="30" name="Picture 30" descr="jabber_prot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abber_protocol"/>
                          <pic:cNvPicPr>
                            <a:picLocks noChangeAspect="1" noChangeArrowheads="1"/>
                          </pic:cNvPicPr>
                        </pic:nvPicPr>
                        <pic:blipFill>
                          <a:blip r:embed="rId26"/>
                          <a:srcRect/>
                          <a:stretch>
                            <a:fillRect/>
                          </a:stretch>
                        </pic:blipFill>
                        <pic:spPr bwMode="auto">
                          <a:xfrm>
                            <a:off x="0" y="0"/>
                            <a:ext cx="409575" cy="409575"/>
                          </a:xfrm>
                          <a:prstGeom prst="rect">
                            <a:avLst/>
                          </a:prstGeom>
                          <a:noFill/>
                          <a:ln w="9525">
                            <a:noFill/>
                            <a:miter lim="800000"/>
                            <a:headEnd/>
                            <a:tailEnd/>
                          </a:ln>
                        </pic:spPr>
                      </pic:pic>
                    </a:graphicData>
                  </a:graphic>
                </wp:inline>
              </w:drawing>
            </w:r>
          </w:p>
        </w:tc>
        <w:tc>
          <w:tcPr>
            <w:tcW w:w="7371" w:type="dxa"/>
            <w:shd w:val="clear" w:color="auto" w:fill="E0E0E0"/>
          </w:tcPr>
          <w:p w:rsidR="007B2FC6" w:rsidRPr="000553D8" w:rsidRDefault="007B2FC6" w:rsidP="0071325C">
            <w:pPr>
              <w:rPr>
                <w:sz w:val="24"/>
                <w:szCs w:val="24"/>
                <w:lang w:val="en-US"/>
              </w:rPr>
            </w:pPr>
            <w:r>
              <w:rPr>
                <w:sz w:val="24"/>
                <w:szCs w:val="24"/>
                <w:lang w:val="en-US"/>
              </w:rPr>
              <w:t>You could specify a destination directory for output files using option</w:t>
            </w:r>
            <w:r w:rsidRPr="000553D8">
              <w:rPr>
                <w:sz w:val="24"/>
                <w:szCs w:val="24"/>
                <w:lang w:val="en-US"/>
              </w:rPr>
              <w:t xml:space="preserve"> </w:t>
            </w:r>
            <w:r w:rsidRPr="00E03A5C">
              <w:rPr>
                <w:rFonts w:ascii="Arial" w:hAnsi="Arial" w:cs="Arial"/>
                <w:szCs w:val="22"/>
                <w:lang w:val="en-US"/>
              </w:rPr>
              <w:noBreakHyphen/>
            </w:r>
            <w:r>
              <w:rPr>
                <w:rFonts w:ascii="Arial" w:hAnsi="Arial" w:cs="Arial"/>
                <w:szCs w:val="22"/>
                <w:lang w:val="en-US"/>
              </w:rPr>
              <w:noBreakHyphen/>
              <w:t>dir</w:t>
            </w:r>
            <w:r w:rsidRPr="00E03A5C">
              <w:rPr>
                <w:rFonts w:ascii="Arial" w:hAnsi="Arial" w:cs="Arial"/>
                <w:szCs w:val="22"/>
                <w:lang w:val="en-US"/>
              </w:rPr>
              <w:t> &lt;</w:t>
            </w:r>
            <w:r>
              <w:rPr>
                <w:rFonts w:ascii="Arial" w:hAnsi="Arial" w:cs="Arial"/>
                <w:szCs w:val="22"/>
                <w:lang w:val="en-US"/>
              </w:rPr>
              <w:t>dir path</w:t>
            </w:r>
            <w:r w:rsidRPr="00E03A5C">
              <w:rPr>
                <w:rFonts w:ascii="Arial" w:hAnsi="Arial" w:cs="Arial"/>
                <w:szCs w:val="22"/>
                <w:lang w:val="en-US"/>
              </w:rPr>
              <w:t>&gt;</w:t>
            </w:r>
            <w:r w:rsidRPr="000553D8">
              <w:rPr>
                <w:sz w:val="24"/>
                <w:szCs w:val="24"/>
                <w:lang w:val="en-US"/>
              </w:rPr>
              <w:t>, e.g. :</w:t>
            </w:r>
          </w:p>
          <w:p w:rsidR="007B2FC6" w:rsidRPr="000553D8" w:rsidRDefault="007B2FC6" w:rsidP="0071325C">
            <w:pPr>
              <w:rPr>
                <w:rFonts w:ascii="Arial" w:hAnsi="Arial" w:cs="Arial"/>
                <w:sz w:val="20"/>
                <w:lang w:val="en-US"/>
              </w:rPr>
            </w:pPr>
            <w:r w:rsidRPr="000553D8">
              <w:rPr>
                <w:rFonts w:ascii="Arial" w:hAnsi="Arial" w:cs="Arial"/>
                <w:sz w:val="20"/>
                <w:lang w:val="en-US"/>
              </w:rPr>
              <w:t>glite-job-</w:t>
            </w:r>
            <w:r>
              <w:rPr>
                <w:rFonts w:ascii="Arial" w:hAnsi="Arial" w:cs="Arial"/>
                <w:sz w:val="20"/>
                <w:lang w:val="en-US"/>
              </w:rPr>
              <w:t xml:space="preserve">output </w:t>
            </w:r>
            <w:r w:rsidRPr="000553D8">
              <w:rPr>
                <w:rFonts w:ascii="Arial" w:hAnsi="Arial" w:cs="Arial"/>
                <w:sz w:val="20"/>
                <w:lang w:val="en-US"/>
              </w:rPr>
              <w:t xml:space="preserve"> </w:t>
            </w:r>
            <w:r>
              <w:rPr>
                <w:rFonts w:ascii="Arial" w:hAnsi="Arial" w:cs="Arial"/>
                <w:sz w:val="20"/>
                <w:lang w:val="en-US"/>
              </w:rPr>
              <w:t xml:space="preserve">--dir </w:t>
            </w:r>
            <w:r w:rsidRPr="000553D8">
              <w:rPr>
                <w:rFonts w:ascii="Arial" w:hAnsi="Arial" w:cs="Arial"/>
                <w:sz w:val="20"/>
                <w:lang w:val="en-US"/>
              </w:rPr>
              <w:t xml:space="preserve"> </w:t>
            </w:r>
            <w:r>
              <w:rPr>
                <w:rFonts w:ascii="Arial" w:hAnsi="Arial" w:cs="Arial"/>
                <w:sz w:val="20"/>
                <w:lang w:val="en-US"/>
              </w:rPr>
              <w:t>$HOME</w:t>
            </w:r>
          </w:p>
        </w:tc>
      </w:tr>
    </w:tbl>
    <w:p w:rsidR="007B2FC6" w:rsidRPr="007B2FC6" w:rsidRDefault="007B2FC6">
      <w:pPr>
        <w:rPr>
          <w:lang w:val="en-US"/>
        </w:rPr>
      </w:pPr>
    </w:p>
    <w:p w:rsidR="00601D1C" w:rsidRDefault="00601D1C" w:rsidP="00601D1C">
      <w:pPr>
        <w:pStyle w:val="Heading2"/>
      </w:pPr>
      <w:bookmarkStart w:id="33" w:name="_Toc170884567"/>
      <w:r>
        <w:t>Passing arguments</w:t>
      </w:r>
      <w:bookmarkEnd w:id="33"/>
      <w:r>
        <w:t xml:space="preserve"> </w:t>
      </w:r>
    </w:p>
    <w:p w:rsidR="00601D1C" w:rsidRPr="003A2C87" w:rsidRDefault="00601D1C" w:rsidP="00601D1C">
      <w:r w:rsidRPr="003A2C87">
        <w:t xml:space="preserve">In this example, we will illustrate the use of arguments that can be passed to your job. </w:t>
      </w:r>
    </w:p>
    <w:p w:rsidR="00601D1C" w:rsidRPr="003A2C87" w:rsidRDefault="00601D1C" w:rsidP="00601D1C"/>
    <w:p w:rsidR="00601D1C" w:rsidRPr="003A2C87" w:rsidRDefault="00601D1C" w:rsidP="00601D1C">
      <w:r w:rsidRPr="003A2C87">
        <w:t>We’ll use the following JDL</w:t>
      </w:r>
      <w:r w:rsidR="00726739">
        <w:t>:</w:t>
      </w:r>
    </w:p>
    <w:p w:rsidR="00601D1C" w:rsidRDefault="00601D1C" w:rsidP="00601D1C">
      <w:pPr>
        <w:rPr>
          <w:rFonts w:ascii="Courier New" w:hAnsi="Courier New" w:cs="Courier New"/>
          <w:sz w:val="14"/>
          <w:szCs w:val="14"/>
        </w:rPr>
      </w:pPr>
    </w:p>
    <w:tbl>
      <w:tblPr>
        <w:tblStyle w:val="TableGrid"/>
        <w:tblW w:w="0" w:type="auto"/>
        <w:tblBorders>
          <w:insideV w:val="none" w:sz="0" w:space="0" w:color="auto"/>
        </w:tblBorders>
        <w:tblLook w:val="01E0"/>
      </w:tblPr>
      <w:tblGrid>
        <w:gridCol w:w="1266"/>
        <w:gridCol w:w="7970"/>
      </w:tblGrid>
      <w:tr w:rsidR="00726739" w:rsidRPr="00487613">
        <w:trPr>
          <w:cantSplit/>
          <w:trHeight w:val="1006"/>
        </w:trPr>
        <w:tc>
          <w:tcPr>
            <w:tcW w:w="1242" w:type="dxa"/>
            <w:vAlign w:val="center"/>
          </w:tcPr>
          <w:p w:rsidR="00726739" w:rsidRDefault="00C266D5" w:rsidP="003E03AB">
            <w:pPr>
              <w:jc w:val="center"/>
            </w:pPr>
            <w:r>
              <w:rPr>
                <w:noProof/>
                <w:lang w:val="lv-LV" w:eastAsia="lv-LV"/>
              </w:rPr>
              <w:drawing>
                <wp:inline distT="0" distB="0" distL="0" distR="0">
                  <wp:extent cx="638175" cy="590550"/>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726739" w:rsidRPr="00726739" w:rsidRDefault="00726739"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p>
          <w:p w:rsidR="00726739" w:rsidRDefault="00726739" w:rsidP="003E03AB">
            <w:pPr>
              <w:pStyle w:val="HTMLPreformatted"/>
              <w:rPr>
                <w:lang w:val="en-US"/>
              </w:rPr>
            </w:pPr>
            <w:r>
              <w:rPr>
                <w:lang w:val="en-US"/>
              </w:rPr>
              <w:t>Executable = "/bin/echo</w:t>
            </w:r>
            <w:r w:rsidRPr="00B86C49">
              <w:rPr>
                <w:lang w:val="en-US"/>
              </w:rPr>
              <w:t>";</w:t>
            </w:r>
          </w:p>
          <w:p w:rsidR="00726739" w:rsidRPr="00726739" w:rsidRDefault="00726739" w:rsidP="00726739">
            <w:pPr>
              <w:rPr>
                <w:rFonts w:ascii="Courier New" w:hAnsi="Courier New" w:cs="Courier New"/>
                <w:sz w:val="16"/>
                <w:szCs w:val="16"/>
                <w:lang w:val="en-US" w:eastAsia="pl-PL"/>
              </w:rPr>
            </w:pPr>
          </w:p>
          <w:p w:rsidR="00726739" w:rsidRPr="00726739" w:rsidRDefault="00726739" w:rsidP="00726739">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w:t>
            </w:r>
            <w:r>
              <w:rPr>
                <w:rFonts w:ascii="Courier New" w:hAnsi="Courier New" w:cs="Courier New"/>
                <w:sz w:val="16"/>
                <w:szCs w:val="16"/>
                <w:lang w:val="en-US" w:eastAsia="pl-PL"/>
              </w:rPr>
              <w:t xml:space="preserve">Specification of arguments passed to </w:t>
            </w:r>
            <w:r w:rsidRPr="00726739">
              <w:rPr>
                <w:rFonts w:ascii="Courier New" w:hAnsi="Courier New" w:cs="Courier New"/>
                <w:sz w:val="16"/>
                <w:szCs w:val="16"/>
                <w:lang w:val="en-US" w:eastAsia="pl-PL"/>
              </w:rPr>
              <w:t xml:space="preserve">executable </w:t>
            </w:r>
          </w:p>
          <w:p w:rsidR="00726739" w:rsidRPr="00726739" w:rsidRDefault="00726739" w:rsidP="00726739">
            <w:pPr>
              <w:rPr>
                <w:rFonts w:ascii="Courier New" w:hAnsi="Courier New" w:cs="Courier New"/>
                <w:b/>
                <w:sz w:val="20"/>
                <w:lang w:val="en-US" w:eastAsia="pl-PL"/>
              </w:rPr>
            </w:pPr>
            <w:r w:rsidRPr="00726739">
              <w:rPr>
                <w:rFonts w:ascii="Courier New" w:hAnsi="Courier New" w:cs="Courier New"/>
                <w:b/>
                <w:sz w:val="20"/>
                <w:lang w:val="en-US" w:eastAsia="pl-PL"/>
              </w:rPr>
              <w:t>Arguments = "FirstArgument \"SecondArgument\" 3 Four</w:t>
            </w:r>
            <w:r>
              <w:rPr>
                <w:rFonts w:ascii="Courier New" w:hAnsi="Courier New" w:cs="Courier New"/>
                <w:b/>
                <w:sz w:val="20"/>
                <w:lang w:val="en-US" w:eastAsia="pl-PL"/>
              </w:rPr>
              <w:t>th</w:t>
            </w:r>
            <w:r w:rsidRPr="00726739">
              <w:rPr>
                <w:rFonts w:ascii="Courier New" w:hAnsi="Courier New" w:cs="Courier New"/>
                <w:b/>
                <w:sz w:val="20"/>
                <w:lang w:val="en-US" w:eastAsia="pl-PL"/>
              </w:rPr>
              <w:t>";</w:t>
            </w:r>
          </w:p>
          <w:p w:rsidR="00726739" w:rsidRDefault="00726739" w:rsidP="003E03AB">
            <w:pPr>
              <w:rPr>
                <w:rFonts w:ascii="Courier New" w:hAnsi="Courier New" w:cs="Courier New"/>
                <w:sz w:val="16"/>
                <w:szCs w:val="16"/>
                <w:lang w:val="en-US" w:eastAsia="pl-PL"/>
              </w:rPr>
            </w:pPr>
          </w:p>
          <w:p w:rsidR="00726739" w:rsidRPr="00726739" w:rsidRDefault="00726739"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output stream to file</w:t>
            </w:r>
          </w:p>
          <w:p w:rsidR="00726739" w:rsidRDefault="00726739" w:rsidP="003E03AB">
            <w:pPr>
              <w:pStyle w:val="HTMLPreformatted"/>
              <w:rPr>
                <w:lang w:val="en-US"/>
              </w:rPr>
            </w:pPr>
            <w:r>
              <w:rPr>
                <w:lang w:val="en-US"/>
              </w:rPr>
              <w:t>StdOutput = "std</w:t>
            </w:r>
            <w:r w:rsidRPr="00B86C49">
              <w:rPr>
                <w:lang w:val="en-US"/>
              </w:rPr>
              <w:t>out</w:t>
            </w:r>
            <w:r>
              <w:rPr>
                <w:lang w:val="en-US"/>
              </w:rPr>
              <w:t>.log</w:t>
            </w:r>
            <w:r w:rsidRPr="00B86C49">
              <w:rPr>
                <w:lang w:val="en-US"/>
              </w:rPr>
              <w:t>";</w:t>
            </w:r>
          </w:p>
          <w:p w:rsidR="00726739" w:rsidRDefault="00726739" w:rsidP="003E03AB">
            <w:pPr>
              <w:rPr>
                <w:rFonts w:ascii="Courier New" w:hAnsi="Courier New" w:cs="Courier New"/>
                <w:sz w:val="16"/>
                <w:szCs w:val="16"/>
                <w:lang w:val="en-US" w:eastAsia="pl-PL"/>
              </w:rPr>
            </w:pPr>
          </w:p>
          <w:p w:rsidR="00726739" w:rsidRPr="00726739" w:rsidRDefault="00726739"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726739" w:rsidRDefault="00726739" w:rsidP="003E03AB">
            <w:pPr>
              <w:pStyle w:val="HTMLPreformatted"/>
              <w:rPr>
                <w:lang w:val="en-US"/>
              </w:rPr>
            </w:pPr>
            <w:r w:rsidRPr="00B86C49">
              <w:rPr>
                <w:lang w:val="en-US"/>
              </w:rPr>
              <w:t>StdError = "</w:t>
            </w:r>
            <w:r>
              <w:rPr>
                <w:lang w:val="en-US"/>
              </w:rPr>
              <w:t>std</w:t>
            </w:r>
            <w:r w:rsidRPr="00B86C49">
              <w:rPr>
                <w:lang w:val="en-US"/>
              </w:rPr>
              <w:t>err</w:t>
            </w:r>
            <w:r>
              <w:rPr>
                <w:lang w:val="en-US"/>
              </w:rPr>
              <w:t>.log</w:t>
            </w:r>
            <w:r w:rsidRPr="00B86C49">
              <w:rPr>
                <w:lang w:val="en-US"/>
              </w:rPr>
              <w:t>";</w:t>
            </w:r>
          </w:p>
          <w:p w:rsidR="00726739" w:rsidRDefault="00726739" w:rsidP="003E03AB">
            <w:pPr>
              <w:rPr>
                <w:rFonts w:ascii="Courier New" w:hAnsi="Courier New" w:cs="Courier New"/>
                <w:sz w:val="16"/>
                <w:szCs w:val="16"/>
                <w:lang w:val="en-US" w:eastAsia="pl-PL"/>
              </w:rPr>
            </w:pPr>
          </w:p>
          <w:p w:rsidR="00726739" w:rsidRPr="00726739" w:rsidRDefault="00726739"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726739" w:rsidRPr="00726739" w:rsidRDefault="00726739" w:rsidP="003E03AB">
            <w:pPr>
              <w:pStyle w:val="HTMLPreformatted"/>
              <w:rPr>
                <w:lang w:val="en-US"/>
              </w:rPr>
            </w:pPr>
            <w:r w:rsidRPr="00726739">
              <w:rPr>
                <w:lang w:val="en-US"/>
              </w:rPr>
              <w:t>OutputSandbox = {"stderr.log","stdout.log"};</w:t>
            </w:r>
          </w:p>
        </w:tc>
      </w:tr>
    </w:tbl>
    <w:p w:rsidR="00726739" w:rsidRPr="00726739" w:rsidRDefault="00726739" w:rsidP="00601D1C">
      <w:pPr>
        <w:rPr>
          <w:rFonts w:ascii="Courier New" w:hAnsi="Courier New" w:cs="Courier New"/>
          <w:sz w:val="14"/>
          <w:szCs w:val="14"/>
          <w:lang w:val="en-US"/>
        </w:rPr>
      </w:pPr>
    </w:p>
    <w:p w:rsidR="00601D1C" w:rsidRPr="003A2C87" w:rsidRDefault="00601D1C" w:rsidP="00601D1C">
      <w:pPr>
        <w:ind w:left="720"/>
        <w:rPr>
          <w:rFonts w:ascii="Courier New" w:hAnsi="Courier New" w:cs="Courier New"/>
          <w:sz w:val="14"/>
          <w:szCs w:val="14"/>
        </w:rPr>
      </w:pPr>
    </w:p>
    <w:p w:rsidR="00601D1C" w:rsidRPr="003A2C87" w:rsidRDefault="00601D1C" w:rsidP="00601D1C">
      <w:r w:rsidRPr="003A2C87">
        <w:t xml:space="preserve">As usual, we’ll submit the job, wait for completion and inspect the results </w:t>
      </w:r>
    </w:p>
    <w:p w:rsidR="00CB0F4E" w:rsidRDefault="00CB0F4E" w:rsidP="00601D1C">
      <w:pPr>
        <w:ind w:left="720"/>
        <w:rPr>
          <w:rFonts w:ascii="Courier New" w:hAnsi="Courier New" w:cs="Courier New"/>
          <w:sz w:val="14"/>
          <w:szCs w:val="14"/>
        </w:rPr>
      </w:pPr>
    </w:p>
    <w:tbl>
      <w:tblPr>
        <w:tblStyle w:val="TableGrid"/>
        <w:tblW w:w="0" w:type="auto"/>
        <w:tblBorders>
          <w:insideV w:val="none" w:sz="0" w:space="0" w:color="auto"/>
        </w:tblBorders>
        <w:tblLook w:val="01E0"/>
      </w:tblPr>
      <w:tblGrid>
        <w:gridCol w:w="1242"/>
        <w:gridCol w:w="7970"/>
      </w:tblGrid>
      <w:tr w:rsidR="00CB0F4E" w:rsidRPr="00AC31F9">
        <w:trPr>
          <w:cantSplit/>
          <w:trHeight w:val="1006"/>
        </w:trPr>
        <w:tc>
          <w:tcPr>
            <w:tcW w:w="1242" w:type="dxa"/>
            <w:vAlign w:val="center"/>
          </w:tcPr>
          <w:p w:rsidR="00CB0F4E" w:rsidRDefault="00C266D5" w:rsidP="00AD26DD">
            <w:pPr>
              <w:jc w:val="center"/>
            </w:pPr>
            <w:r>
              <w:rPr>
                <w:noProof/>
                <w:lang w:val="lv-LV" w:eastAsia="lv-LV"/>
              </w:rPr>
              <w:drawing>
                <wp:inline distT="0" distB="0" distL="0" distR="0">
                  <wp:extent cx="523875" cy="514350"/>
                  <wp:effectExtent l="0" t="0" r="9525" b="0"/>
                  <wp:docPr id="32" name="Picture 32"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CB0F4E" w:rsidRPr="00AC31F9" w:rsidRDefault="00CB0F4E" w:rsidP="00AD26DD">
            <w:pPr>
              <w:jc w:val="center"/>
              <w:rPr>
                <w:rFonts w:ascii="Courier New" w:hAnsi="Courier New" w:cs="Courier New"/>
                <w:szCs w:val="22"/>
                <w:lang w:val="en-US"/>
              </w:rPr>
            </w:pPr>
            <w:r>
              <w:rPr>
                <w:rFonts w:ascii="Courier New" w:hAnsi="Courier New" w:cs="Courier New"/>
                <w:szCs w:val="22"/>
                <w:lang w:val="en-US"/>
              </w:rPr>
              <w:t>cat &lt;jobDir&gt;/</w:t>
            </w:r>
            <w:r w:rsidRPr="00357F82">
              <w:rPr>
                <w:rFonts w:ascii="Courier New" w:hAnsi="Courier New" w:cs="Courier New"/>
                <w:szCs w:val="22"/>
                <w:lang w:val="en-US"/>
              </w:rPr>
              <w:t>stdout.log</w:t>
            </w:r>
          </w:p>
        </w:tc>
      </w:tr>
      <w:tr w:rsidR="00CB0F4E" w:rsidRPr="004E46AF">
        <w:trPr>
          <w:cantSplit/>
        </w:trPr>
        <w:tc>
          <w:tcPr>
            <w:tcW w:w="9212" w:type="dxa"/>
            <w:gridSpan w:val="2"/>
          </w:tcPr>
          <w:p w:rsidR="00CB0F4E" w:rsidRPr="00CB0F4E" w:rsidRDefault="00CB0F4E" w:rsidP="00CB0F4E">
            <w:pPr>
              <w:rPr>
                <w:rFonts w:ascii="Courier New" w:hAnsi="Courier New" w:cs="Courier New"/>
                <w:sz w:val="18"/>
                <w:szCs w:val="18"/>
                <w:lang w:val="en-US"/>
              </w:rPr>
            </w:pPr>
          </w:p>
          <w:p w:rsidR="00CB0F4E" w:rsidRDefault="00CB0F4E" w:rsidP="00CB0F4E">
            <w:pPr>
              <w:rPr>
                <w:rFonts w:ascii="Courier New" w:hAnsi="Courier New" w:cs="Courier New"/>
                <w:sz w:val="18"/>
                <w:szCs w:val="18"/>
                <w:lang w:val="en-US"/>
              </w:rPr>
            </w:pPr>
            <w:r w:rsidRPr="00CB0F4E">
              <w:rPr>
                <w:rFonts w:ascii="Courier New" w:hAnsi="Courier New" w:cs="Courier New"/>
                <w:sz w:val="18"/>
                <w:szCs w:val="18"/>
                <w:lang w:val="en-US"/>
              </w:rPr>
              <w:t>FirstArgument SecondArgument 3 Fourth</w:t>
            </w:r>
          </w:p>
          <w:p w:rsidR="00CB0F4E" w:rsidRPr="00CB0F4E" w:rsidRDefault="00CB0F4E" w:rsidP="00CB0F4E">
            <w:pPr>
              <w:rPr>
                <w:rFonts w:ascii="Courier New" w:hAnsi="Courier New" w:cs="Courier New"/>
                <w:sz w:val="18"/>
                <w:szCs w:val="18"/>
                <w:lang w:val="en-US"/>
              </w:rPr>
            </w:pPr>
          </w:p>
        </w:tc>
      </w:tr>
    </w:tbl>
    <w:p w:rsidR="001B3BC0" w:rsidRPr="003A2C87" w:rsidRDefault="001B3BC0">
      <w:pPr>
        <w:pStyle w:val="Heading2"/>
      </w:pPr>
      <w:bookmarkStart w:id="34" w:name="_Toc170884568"/>
      <w:r w:rsidRPr="003A2C87">
        <w:lastRenderedPageBreak/>
        <w:t>Executing a unix shell script on the grid</w:t>
      </w:r>
      <w:bookmarkEnd w:id="34"/>
    </w:p>
    <w:p w:rsidR="004A6DE6" w:rsidRDefault="004A6DE6"/>
    <w:p w:rsidR="001B3BC0" w:rsidRPr="003A2C87" w:rsidRDefault="00DE06D6">
      <w:pPr>
        <w:rPr>
          <w:sz w:val="24"/>
          <w:szCs w:val="24"/>
        </w:rPr>
      </w:pPr>
      <w:r>
        <w:t>W</w:t>
      </w:r>
      <w:r w:rsidR="001B3BC0" w:rsidRPr="003A2C87">
        <w:t>e will now execute a shell script, itself containing commands, which will give us much more flexibility for our future applications.</w:t>
      </w:r>
    </w:p>
    <w:p w:rsidR="0036541A" w:rsidRPr="003A2C87" w:rsidRDefault="0036541A" w:rsidP="0036541A">
      <w:r w:rsidRPr="003A2C87">
        <w:t xml:space="preserve">The main difference compared </w:t>
      </w:r>
      <w:r w:rsidR="00D069B3">
        <w:t>previous example</w:t>
      </w:r>
      <w:r w:rsidRPr="003A2C87">
        <w:t xml:space="preserve"> is that we do not call a fixed program existing on the worker node (/bin/echo in the previous example), but a shell script containing our own commands. </w:t>
      </w:r>
    </w:p>
    <w:tbl>
      <w:tblPr>
        <w:tblStyle w:val="TableGrid"/>
        <w:tblW w:w="0" w:type="auto"/>
        <w:tblBorders>
          <w:insideV w:val="none" w:sz="0" w:space="0" w:color="auto"/>
        </w:tblBorders>
        <w:tblLook w:val="01E0"/>
      </w:tblPr>
      <w:tblGrid>
        <w:gridCol w:w="1266"/>
        <w:gridCol w:w="7970"/>
      </w:tblGrid>
      <w:tr w:rsidR="0036541A" w:rsidRPr="00487613">
        <w:trPr>
          <w:cantSplit/>
          <w:trHeight w:val="1006"/>
        </w:trPr>
        <w:tc>
          <w:tcPr>
            <w:tcW w:w="1242" w:type="dxa"/>
            <w:vAlign w:val="center"/>
          </w:tcPr>
          <w:p w:rsidR="0036541A" w:rsidRDefault="00C266D5" w:rsidP="003E03AB">
            <w:pPr>
              <w:jc w:val="center"/>
            </w:pPr>
            <w:r>
              <w:rPr>
                <w:noProof/>
                <w:lang w:val="lv-LV" w:eastAsia="lv-LV"/>
              </w:rPr>
              <w:drawing>
                <wp:inline distT="0" distB="0" distL="0" distR="0">
                  <wp:extent cx="638175" cy="590550"/>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 xml:space="preserve"># script.sh, simple script printing some </w:t>
            </w:r>
            <w:r w:rsidR="00420A12" w:rsidRPr="00420A12">
              <w:rPr>
                <w:rFonts w:ascii="Courier New" w:hAnsi="Courier New" w:cs="Courier New"/>
                <w:sz w:val="16"/>
                <w:szCs w:val="16"/>
                <w:lang w:val="en-US" w:eastAsia="pl-PL"/>
              </w:rPr>
              <w:t xml:space="preserve">job </w:t>
            </w:r>
            <w:r w:rsidRPr="00420A12">
              <w:rPr>
                <w:rFonts w:ascii="Courier New" w:hAnsi="Courier New" w:cs="Courier New"/>
                <w:sz w:val="16"/>
                <w:szCs w:val="16"/>
                <w:lang w:val="en-US" w:eastAsia="pl-PL"/>
              </w:rPr>
              <w:t xml:space="preserve">execution environment </w:t>
            </w:r>
          </w:p>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w:t>
            </w:r>
          </w:p>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 print the date and time when the job is running</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echo "********************* Job Start *********************"</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echo "script started on `date`"</w:t>
            </w:r>
          </w:p>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 print the name and OS version of the executing node</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echo "Executing on:"</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uname -a</w:t>
            </w:r>
          </w:p>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 print the current directory and its contents</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echo "Current working directory and contents:"</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pwd</w:t>
            </w:r>
          </w:p>
          <w:p w:rsidR="0036541A" w:rsidRPr="00420A12" w:rsidRDefault="0036541A" w:rsidP="00420A12">
            <w:pPr>
              <w:ind w:left="318" w:hanging="284"/>
              <w:rPr>
                <w:rFonts w:ascii="Courier New" w:hAnsi="Courier New" w:cs="Courier New"/>
                <w:sz w:val="18"/>
                <w:szCs w:val="18"/>
                <w:lang w:val="en-US" w:eastAsia="pl-PL"/>
              </w:rPr>
            </w:pPr>
            <w:r w:rsidRPr="00420A12">
              <w:rPr>
                <w:rFonts w:ascii="Courier New" w:hAnsi="Courier New" w:cs="Courier New"/>
                <w:sz w:val="18"/>
                <w:szCs w:val="18"/>
                <w:lang w:val="en-US" w:eastAsia="pl-PL"/>
              </w:rPr>
              <w:t>ls -l</w:t>
            </w:r>
          </w:p>
          <w:p w:rsidR="0036541A" w:rsidRPr="00420A12" w:rsidRDefault="0036541A" w:rsidP="00420A12">
            <w:pPr>
              <w:rPr>
                <w:rFonts w:ascii="Courier New" w:hAnsi="Courier New" w:cs="Courier New"/>
                <w:sz w:val="18"/>
                <w:szCs w:val="18"/>
                <w:lang w:val="en-US" w:eastAsia="pl-PL"/>
              </w:rPr>
            </w:pPr>
            <w:r w:rsidRPr="00420A12">
              <w:rPr>
                <w:rFonts w:ascii="Courier New" w:hAnsi="Courier New" w:cs="Courier New"/>
                <w:sz w:val="18"/>
                <w:szCs w:val="18"/>
                <w:lang w:val="en-US" w:eastAsia="pl-PL"/>
              </w:rPr>
              <w:t>echo "********************** Job End **********************"</w:t>
            </w:r>
          </w:p>
          <w:p w:rsidR="0036541A" w:rsidRPr="00420A12" w:rsidRDefault="0036541A" w:rsidP="00420A12">
            <w:pPr>
              <w:ind w:left="318" w:hanging="284"/>
              <w:rPr>
                <w:rFonts w:ascii="Courier New" w:hAnsi="Courier New" w:cs="Courier New"/>
                <w:sz w:val="16"/>
                <w:szCs w:val="16"/>
                <w:lang w:val="en-US" w:eastAsia="pl-PL"/>
              </w:rPr>
            </w:pPr>
            <w:r w:rsidRPr="00420A12">
              <w:rPr>
                <w:rFonts w:ascii="Courier New" w:hAnsi="Courier New" w:cs="Courier New"/>
                <w:sz w:val="16"/>
                <w:szCs w:val="16"/>
                <w:lang w:val="en-US" w:eastAsia="pl-PL"/>
              </w:rPr>
              <w:t># exit</w:t>
            </w:r>
          </w:p>
          <w:p w:rsidR="0036541A" w:rsidRPr="0036541A" w:rsidRDefault="0036541A" w:rsidP="00420A12">
            <w:pPr>
              <w:ind w:left="318" w:hanging="284"/>
              <w:rPr>
                <w:rFonts w:ascii="Courier New" w:hAnsi="Courier New" w:cs="Courier New"/>
                <w:sz w:val="14"/>
                <w:szCs w:val="14"/>
              </w:rPr>
            </w:pPr>
            <w:r w:rsidRPr="00420A12">
              <w:rPr>
                <w:rFonts w:ascii="Courier New" w:hAnsi="Courier New" w:cs="Courier New"/>
                <w:sz w:val="18"/>
                <w:szCs w:val="18"/>
                <w:lang w:val="en-US" w:eastAsia="pl-PL"/>
              </w:rPr>
              <w:t>exit 0</w:t>
            </w:r>
          </w:p>
        </w:tc>
      </w:tr>
    </w:tbl>
    <w:p w:rsidR="0036541A" w:rsidRPr="0036541A" w:rsidRDefault="0036541A" w:rsidP="0036541A">
      <w:pPr>
        <w:rPr>
          <w:lang w:val="en-US"/>
        </w:rPr>
      </w:pPr>
    </w:p>
    <w:p w:rsidR="001B3BC0" w:rsidRPr="003A2C87" w:rsidRDefault="001B3BC0"/>
    <w:p w:rsidR="001B3BC0" w:rsidRPr="003A2C87" w:rsidRDefault="001B3BC0">
      <w:r w:rsidRPr="003A2C87">
        <w:t xml:space="preserve">Let’s </w:t>
      </w:r>
      <w:r w:rsidR="0098361B">
        <w:t xml:space="preserve">submit </w:t>
      </w:r>
      <w:r w:rsidRPr="003A2C87">
        <w:t xml:space="preserve">the following </w:t>
      </w:r>
      <w:r w:rsidR="0098361B">
        <w:t>JDL file</w:t>
      </w:r>
      <w:r w:rsidRPr="003A2C87">
        <w:t>:</w:t>
      </w:r>
    </w:p>
    <w:tbl>
      <w:tblPr>
        <w:tblStyle w:val="TableGrid"/>
        <w:tblW w:w="0" w:type="auto"/>
        <w:tblBorders>
          <w:insideV w:val="none" w:sz="0" w:space="0" w:color="auto"/>
        </w:tblBorders>
        <w:tblLook w:val="01E0"/>
      </w:tblPr>
      <w:tblGrid>
        <w:gridCol w:w="1266"/>
        <w:gridCol w:w="7970"/>
      </w:tblGrid>
      <w:tr w:rsidR="0036541A" w:rsidRPr="00487613">
        <w:trPr>
          <w:cantSplit/>
          <w:trHeight w:val="1006"/>
        </w:trPr>
        <w:tc>
          <w:tcPr>
            <w:tcW w:w="1242" w:type="dxa"/>
            <w:vAlign w:val="center"/>
          </w:tcPr>
          <w:p w:rsidR="0036541A" w:rsidRDefault="00C266D5" w:rsidP="003E03AB">
            <w:pPr>
              <w:jc w:val="center"/>
            </w:pPr>
            <w:r>
              <w:rPr>
                <w:noProof/>
                <w:lang w:val="lv-LV" w:eastAsia="lv-LV"/>
              </w:rPr>
              <w:drawing>
                <wp:inline distT="0" distB="0" distL="0" distR="0">
                  <wp:extent cx="638175" cy="59055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36541A" w:rsidRPr="00726739" w:rsidRDefault="0036541A"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r>
              <w:rPr>
                <w:rFonts w:ascii="Courier New" w:hAnsi="Courier New" w:cs="Courier New"/>
                <w:sz w:val="16"/>
                <w:szCs w:val="16"/>
                <w:lang w:val="en-US" w:eastAsia="pl-PL"/>
              </w:rPr>
              <w:t xml:space="preserve"> (Linux shell)</w:t>
            </w:r>
          </w:p>
          <w:p w:rsidR="0036541A" w:rsidRPr="0036541A" w:rsidRDefault="0036541A" w:rsidP="0036541A">
            <w:pPr>
              <w:pStyle w:val="HTMLPreformatted"/>
              <w:rPr>
                <w:lang w:val="en-US"/>
              </w:rPr>
            </w:pPr>
            <w:r w:rsidRPr="0036541A">
              <w:rPr>
                <w:b/>
                <w:lang w:val="en-US"/>
              </w:rPr>
              <w:t>Executable = "/bin/sh"</w:t>
            </w:r>
            <w:r w:rsidRPr="00B86C49">
              <w:rPr>
                <w:lang w:val="en-US"/>
              </w:rPr>
              <w:t>;</w:t>
            </w:r>
          </w:p>
          <w:p w:rsidR="0036541A" w:rsidRPr="00726739" w:rsidRDefault="0036541A" w:rsidP="003E03AB">
            <w:pPr>
              <w:rPr>
                <w:rFonts w:ascii="Courier New" w:hAnsi="Courier New" w:cs="Courier New"/>
                <w:sz w:val="16"/>
                <w:szCs w:val="16"/>
                <w:lang w:val="en-US" w:eastAsia="pl-PL"/>
              </w:rPr>
            </w:pPr>
          </w:p>
          <w:p w:rsidR="0036541A" w:rsidRPr="00726739" w:rsidRDefault="0036541A"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w:t>
            </w:r>
            <w:r>
              <w:rPr>
                <w:rFonts w:ascii="Courier New" w:hAnsi="Courier New" w:cs="Courier New"/>
                <w:sz w:val="16"/>
                <w:szCs w:val="16"/>
                <w:lang w:val="en-US" w:eastAsia="pl-PL"/>
              </w:rPr>
              <w:t xml:space="preserve">Specification of arguments passed to </w:t>
            </w:r>
            <w:r w:rsidRPr="00726739">
              <w:rPr>
                <w:rFonts w:ascii="Courier New" w:hAnsi="Courier New" w:cs="Courier New"/>
                <w:sz w:val="16"/>
                <w:szCs w:val="16"/>
                <w:lang w:val="en-US" w:eastAsia="pl-PL"/>
              </w:rPr>
              <w:t xml:space="preserve">executable </w:t>
            </w:r>
          </w:p>
          <w:p w:rsidR="0036541A" w:rsidRPr="00726739" w:rsidRDefault="0036541A" w:rsidP="003E03AB">
            <w:pPr>
              <w:rPr>
                <w:rFonts w:ascii="Courier New" w:hAnsi="Courier New" w:cs="Courier New"/>
                <w:b/>
                <w:sz w:val="20"/>
                <w:lang w:val="en-US" w:eastAsia="pl-PL"/>
              </w:rPr>
            </w:pPr>
            <w:r w:rsidRPr="00726739">
              <w:rPr>
                <w:rFonts w:ascii="Courier New" w:hAnsi="Courier New" w:cs="Courier New"/>
                <w:b/>
                <w:sz w:val="20"/>
                <w:lang w:val="en-US" w:eastAsia="pl-PL"/>
              </w:rPr>
              <w:t>Arguments = "</w:t>
            </w:r>
            <w:r>
              <w:rPr>
                <w:rFonts w:ascii="Courier New" w:hAnsi="Courier New" w:cs="Courier New"/>
                <w:b/>
                <w:sz w:val="20"/>
                <w:lang w:val="en-US" w:eastAsia="pl-PL"/>
              </w:rPr>
              <w:t>script.sh</w:t>
            </w:r>
            <w:r w:rsidRPr="00726739">
              <w:rPr>
                <w:rFonts w:ascii="Courier New" w:hAnsi="Courier New" w:cs="Courier New"/>
                <w:b/>
                <w:sz w:val="20"/>
                <w:lang w:val="en-US" w:eastAsia="pl-PL"/>
              </w:rPr>
              <w:t>";</w:t>
            </w:r>
          </w:p>
          <w:p w:rsidR="0036541A" w:rsidRDefault="0036541A" w:rsidP="003E03AB">
            <w:pPr>
              <w:rPr>
                <w:rFonts w:ascii="Courier New" w:hAnsi="Courier New" w:cs="Courier New"/>
                <w:sz w:val="16"/>
                <w:szCs w:val="16"/>
                <w:lang w:val="en-US" w:eastAsia="pl-PL"/>
              </w:rPr>
            </w:pPr>
          </w:p>
          <w:p w:rsidR="0036541A" w:rsidRPr="00726739" w:rsidRDefault="0036541A"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output stream to file</w:t>
            </w:r>
          </w:p>
          <w:p w:rsidR="0036541A" w:rsidRDefault="0036541A" w:rsidP="003E03AB">
            <w:pPr>
              <w:pStyle w:val="HTMLPreformatted"/>
              <w:rPr>
                <w:lang w:val="en-US"/>
              </w:rPr>
            </w:pPr>
            <w:r>
              <w:rPr>
                <w:lang w:val="en-US"/>
              </w:rPr>
              <w:t>StdOutput = "std</w:t>
            </w:r>
            <w:r w:rsidRPr="00B86C49">
              <w:rPr>
                <w:lang w:val="en-US"/>
              </w:rPr>
              <w:t>out</w:t>
            </w:r>
            <w:r>
              <w:rPr>
                <w:lang w:val="en-US"/>
              </w:rPr>
              <w:t>.log</w:t>
            </w:r>
            <w:r w:rsidRPr="00B86C49">
              <w:rPr>
                <w:lang w:val="en-US"/>
              </w:rPr>
              <w:t>";</w:t>
            </w:r>
          </w:p>
          <w:p w:rsidR="0036541A" w:rsidRDefault="0036541A" w:rsidP="003E03AB">
            <w:pPr>
              <w:rPr>
                <w:rFonts w:ascii="Courier New" w:hAnsi="Courier New" w:cs="Courier New"/>
                <w:sz w:val="16"/>
                <w:szCs w:val="16"/>
                <w:lang w:val="en-US" w:eastAsia="pl-PL"/>
              </w:rPr>
            </w:pPr>
          </w:p>
          <w:p w:rsidR="0036541A" w:rsidRPr="00726739" w:rsidRDefault="0036541A"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36541A" w:rsidRDefault="0036541A" w:rsidP="003E03AB">
            <w:pPr>
              <w:pStyle w:val="HTMLPreformatted"/>
              <w:rPr>
                <w:lang w:val="en-US"/>
              </w:rPr>
            </w:pPr>
            <w:r w:rsidRPr="00B86C49">
              <w:rPr>
                <w:lang w:val="en-US"/>
              </w:rPr>
              <w:t>StdError = "</w:t>
            </w:r>
            <w:r>
              <w:rPr>
                <w:lang w:val="en-US"/>
              </w:rPr>
              <w:t>std</w:t>
            </w:r>
            <w:r w:rsidRPr="00B86C49">
              <w:rPr>
                <w:lang w:val="en-US"/>
              </w:rPr>
              <w:t>err</w:t>
            </w:r>
            <w:r>
              <w:rPr>
                <w:lang w:val="en-US"/>
              </w:rPr>
              <w:t>.log</w:t>
            </w:r>
            <w:r w:rsidRPr="00B86C49">
              <w:rPr>
                <w:lang w:val="en-US"/>
              </w:rPr>
              <w:t>";</w:t>
            </w:r>
          </w:p>
          <w:p w:rsidR="0036541A" w:rsidRDefault="0036541A" w:rsidP="0036541A">
            <w:pPr>
              <w:rPr>
                <w:rFonts w:ascii="Courier New" w:hAnsi="Courier New" w:cs="Courier New"/>
                <w:sz w:val="16"/>
                <w:szCs w:val="16"/>
                <w:lang w:val="en-US" w:eastAsia="pl-PL"/>
              </w:rPr>
            </w:pPr>
          </w:p>
          <w:p w:rsidR="0036541A" w:rsidRPr="00726739" w:rsidRDefault="0036541A" w:rsidP="0036541A">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input files</w:t>
            </w:r>
          </w:p>
          <w:p w:rsidR="0036541A" w:rsidRPr="00726739" w:rsidRDefault="0036541A" w:rsidP="0036541A">
            <w:pPr>
              <w:pStyle w:val="HTMLPreformatted"/>
              <w:rPr>
                <w:b/>
                <w:lang w:val="en-US"/>
              </w:rPr>
            </w:pPr>
            <w:r w:rsidRPr="00726739">
              <w:rPr>
                <w:b/>
                <w:lang w:val="en-US"/>
              </w:rPr>
              <w:t>InputSandbox = "</w:t>
            </w:r>
            <w:r>
              <w:rPr>
                <w:b/>
                <w:lang w:val="en-US"/>
              </w:rPr>
              <w:t>script.sh</w:t>
            </w:r>
            <w:r w:rsidRPr="00726739">
              <w:rPr>
                <w:b/>
                <w:lang w:val="en-US"/>
              </w:rPr>
              <w:t>";</w:t>
            </w:r>
          </w:p>
          <w:p w:rsidR="0036541A" w:rsidRDefault="0036541A" w:rsidP="003E03AB">
            <w:pPr>
              <w:rPr>
                <w:rFonts w:ascii="Courier New" w:hAnsi="Courier New" w:cs="Courier New"/>
                <w:sz w:val="16"/>
                <w:szCs w:val="16"/>
                <w:lang w:val="en-US" w:eastAsia="pl-PL"/>
              </w:rPr>
            </w:pPr>
          </w:p>
          <w:p w:rsidR="0036541A" w:rsidRPr="00726739" w:rsidRDefault="0036541A" w:rsidP="003E03AB">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36541A" w:rsidRPr="00726739" w:rsidRDefault="0036541A" w:rsidP="003E03AB">
            <w:pPr>
              <w:pStyle w:val="HTMLPreformatted"/>
              <w:rPr>
                <w:lang w:val="en-US"/>
              </w:rPr>
            </w:pPr>
            <w:r w:rsidRPr="00726739">
              <w:rPr>
                <w:lang w:val="en-US"/>
              </w:rPr>
              <w:t>OutputSandbox = {"stderr.log","stdout.log"};</w:t>
            </w:r>
          </w:p>
        </w:tc>
      </w:tr>
    </w:tbl>
    <w:p w:rsidR="001B3BC0" w:rsidRPr="003A2C87" w:rsidRDefault="001B3BC0"/>
    <w:p w:rsidR="001B3BC0" w:rsidRPr="003A2C87" w:rsidRDefault="001B3BC0">
      <w:pPr>
        <w:rPr>
          <w:sz w:val="24"/>
          <w:szCs w:val="24"/>
        </w:rPr>
      </w:pPr>
    </w:p>
    <w:p w:rsidR="00EE3A10" w:rsidRDefault="00EE3A10"/>
    <w:p w:rsidR="00EE3A10" w:rsidRDefault="00EE3A10"/>
    <w:p w:rsidR="00EE3A10" w:rsidRDefault="00EE3A10"/>
    <w:p w:rsidR="001B3BC0" w:rsidRPr="003A2C87" w:rsidRDefault="00EE3A10">
      <w:r>
        <w:br w:type="page"/>
      </w:r>
      <w:r w:rsidR="001B3BC0" w:rsidRPr="003A2C87">
        <w:lastRenderedPageBreak/>
        <w:t>Let’s submit, enquire status, fetch output and examines results of the job:</w:t>
      </w:r>
    </w:p>
    <w:p w:rsidR="001B3BC0" w:rsidRPr="003A2C87" w:rsidRDefault="001B3BC0"/>
    <w:tbl>
      <w:tblPr>
        <w:tblStyle w:val="TableGrid"/>
        <w:tblW w:w="0" w:type="auto"/>
        <w:tblBorders>
          <w:insideV w:val="none" w:sz="0" w:space="0" w:color="auto"/>
        </w:tblBorders>
        <w:tblLook w:val="01E0"/>
      </w:tblPr>
      <w:tblGrid>
        <w:gridCol w:w="1242"/>
        <w:gridCol w:w="7970"/>
      </w:tblGrid>
      <w:tr w:rsidR="005D41FD" w:rsidRPr="00AC31F9">
        <w:trPr>
          <w:cantSplit/>
          <w:trHeight w:val="1006"/>
        </w:trPr>
        <w:tc>
          <w:tcPr>
            <w:tcW w:w="1242" w:type="dxa"/>
            <w:vAlign w:val="center"/>
          </w:tcPr>
          <w:p w:rsidR="005D41FD" w:rsidRDefault="00C266D5" w:rsidP="00AD26DD">
            <w:pPr>
              <w:jc w:val="center"/>
            </w:pPr>
            <w:r>
              <w:rPr>
                <w:noProof/>
                <w:lang w:val="lv-LV" w:eastAsia="lv-LV"/>
              </w:rPr>
              <w:drawing>
                <wp:inline distT="0" distB="0" distL="0" distR="0">
                  <wp:extent cx="523875" cy="514350"/>
                  <wp:effectExtent l="0" t="0" r="9525" b="0"/>
                  <wp:docPr id="35" name="Picture 35"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5D41FD" w:rsidRPr="00AC31F9" w:rsidRDefault="005D41FD" w:rsidP="00AD26DD">
            <w:pPr>
              <w:jc w:val="center"/>
              <w:rPr>
                <w:rFonts w:ascii="Courier New" w:hAnsi="Courier New" w:cs="Courier New"/>
                <w:szCs w:val="22"/>
                <w:lang w:val="en-US"/>
              </w:rPr>
            </w:pPr>
            <w:r>
              <w:rPr>
                <w:rFonts w:ascii="Courier New" w:hAnsi="Courier New" w:cs="Courier New"/>
                <w:szCs w:val="22"/>
                <w:lang w:val="en-US"/>
              </w:rPr>
              <w:t>cat &lt;jobDir&gt;/</w:t>
            </w:r>
            <w:r w:rsidRPr="00357F82">
              <w:rPr>
                <w:rFonts w:ascii="Courier New" w:hAnsi="Courier New" w:cs="Courier New"/>
                <w:szCs w:val="22"/>
                <w:lang w:val="en-US"/>
              </w:rPr>
              <w:t>stdout.log</w:t>
            </w:r>
          </w:p>
        </w:tc>
      </w:tr>
      <w:tr w:rsidR="005D41FD" w:rsidRPr="004E46AF">
        <w:trPr>
          <w:cantSplit/>
        </w:trPr>
        <w:tc>
          <w:tcPr>
            <w:tcW w:w="9212" w:type="dxa"/>
            <w:gridSpan w:val="2"/>
          </w:tcPr>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 Job Start *********************</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script started on Wed Jun 27 12:22:59 CEST 2007</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Executing on:</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Linux wn44 2.4.21-47.0.1.ELsmp #1 SMP Thu Oct 19 10:46:05 CDT 2006 i686 i686 i386 GNU/Linux</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Current working directory and contents:</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/scratch/422879.batch.cyf-kr.edu.pl/https_3a_2f_2fgrid4.mif.vu.lt_3a9000_2fDUZu0WfzrZ0NsLZeWlk6QA</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total 8</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-rw-------    1 bgtut037 bgtut           0 Jun 27 12:22 https_3a_2f_2fgrid4.mif.vu.lt_3a9000_2fDUZu0WfzrZ0NsLZeWlk6QA.output</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-rw-r--r--    1 bgtut037 bgtut         477 Jun 27 12:22 script.sh</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-rw-r--r--    1 bgtut037 bgtut           0 Jun 27 12:22 stderr.log</w:t>
            </w:r>
          </w:p>
          <w:p w:rsidR="005D41FD" w:rsidRPr="005D41FD" w:rsidRDefault="005D41FD" w:rsidP="005D41FD">
            <w:pPr>
              <w:rPr>
                <w:rFonts w:ascii="Courier New" w:hAnsi="Courier New" w:cs="Courier New"/>
                <w:sz w:val="18"/>
                <w:szCs w:val="18"/>
                <w:lang w:val="en-US" w:eastAsia="pl-PL"/>
              </w:rPr>
            </w:pPr>
            <w:r w:rsidRPr="005D41FD">
              <w:rPr>
                <w:rFonts w:ascii="Courier New" w:hAnsi="Courier New" w:cs="Courier New"/>
                <w:sz w:val="18"/>
                <w:szCs w:val="18"/>
                <w:lang w:val="en-US" w:eastAsia="pl-PL"/>
              </w:rPr>
              <w:t>-rw-r--r--    1 bgtut037 bgtut         346 Jun 27 12:22 stdout.log</w:t>
            </w:r>
          </w:p>
          <w:p w:rsidR="005D41FD" w:rsidRPr="005D41FD" w:rsidRDefault="005D41FD" w:rsidP="005D41FD">
            <w:pPr>
              <w:rPr>
                <w:rFonts w:ascii="Courier New" w:hAnsi="Courier New" w:cs="Courier New"/>
                <w:sz w:val="18"/>
                <w:szCs w:val="18"/>
                <w:lang w:val="en-US"/>
              </w:rPr>
            </w:pPr>
            <w:r w:rsidRPr="005D41FD">
              <w:rPr>
                <w:rFonts w:ascii="Courier New" w:hAnsi="Courier New" w:cs="Courier New"/>
                <w:sz w:val="18"/>
                <w:szCs w:val="18"/>
                <w:lang w:val="en-US" w:eastAsia="pl-PL"/>
              </w:rPr>
              <w:t>********************** Job End **********************</w:t>
            </w:r>
          </w:p>
        </w:tc>
      </w:tr>
    </w:tbl>
    <w:p w:rsidR="008F2FA7" w:rsidRPr="008F2FA7" w:rsidRDefault="008F2FA7" w:rsidP="008F2FA7">
      <w:pPr>
        <w:rPr>
          <w:sz w:val="24"/>
          <w:szCs w:val="24"/>
        </w:rPr>
      </w:pPr>
    </w:p>
    <w:p w:rsidR="001B3BC0" w:rsidRDefault="001B3BC0">
      <w:r w:rsidRPr="003A2C87">
        <w:t xml:space="preserve">One can see from the output of the job that it ran on a machine called </w:t>
      </w:r>
      <w:r w:rsidR="008F2FA7" w:rsidRPr="008F2FA7">
        <w:rPr>
          <w:rFonts w:ascii="Courier" w:hAnsi="Courier"/>
        </w:rPr>
        <w:t>wn44</w:t>
      </w:r>
      <w:r w:rsidRPr="003A2C87">
        <w:t xml:space="preserve">, and that it created files under the local ownership of the account called </w:t>
      </w:r>
      <w:r w:rsidR="008F2FA7" w:rsidRPr="008F2FA7">
        <w:rPr>
          <w:rFonts w:ascii="Courier" w:hAnsi="Courier"/>
        </w:rPr>
        <w:t>bgtut0</w:t>
      </w:r>
      <w:r w:rsidR="007032B4">
        <w:rPr>
          <w:rFonts w:ascii="Courier" w:hAnsi="Courier"/>
        </w:rPr>
        <w:t>37</w:t>
      </w:r>
      <w:r w:rsidRPr="003A2C87">
        <w:t>.</w:t>
      </w:r>
      <w:r w:rsidR="00F369AB">
        <w:t xml:space="preserve"> This way you can prepare e.g. the mixture of the code building and its run.</w:t>
      </w:r>
      <w:r w:rsidR="004B1C4B">
        <w:t xml:space="preserve"> </w:t>
      </w:r>
    </w:p>
    <w:p w:rsidR="007341E1" w:rsidRDefault="007341E1" w:rsidP="007341E1">
      <w:pPr>
        <w:pStyle w:val="Heading2"/>
      </w:pPr>
      <w:bookmarkStart w:id="35" w:name="_Toc170884569"/>
      <w:r>
        <w:t>Parametric jobs</w:t>
      </w:r>
      <w:bookmarkEnd w:id="35"/>
      <w:r>
        <w:t xml:space="preserve"> </w:t>
      </w:r>
    </w:p>
    <w:p w:rsidR="007341E1" w:rsidRPr="007341E1" w:rsidRDefault="007341E1" w:rsidP="007341E1">
      <w:pPr>
        <w:pStyle w:val="NormalWeb"/>
        <w:rPr>
          <w:lang w:val="en-US"/>
        </w:rPr>
      </w:pPr>
      <w:r w:rsidRPr="007341E1">
        <w:rPr>
          <w:lang w:val="en-US"/>
        </w:rPr>
        <w:t xml:space="preserve">A parametric job causes a set of jobs to be generated from one JDL file. This is invaluable in cases where many similar (but not identical) jobs must be run. This is achieved by the parametric job having one or more parametric attributes described in the JDL. These attributes are identified by use of the key word </w:t>
      </w:r>
      <w:r w:rsidRPr="007341E1">
        <w:rPr>
          <w:i/>
          <w:iCs/>
          <w:lang w:val="en-US"/>
        </w:rPr>
        <w:t>_PARAM_</w:t>
      </w:r>
      <w:r w:rsidRPr="007341E1">
        <w:rPr>
          <w:lang w:val="en-US"/>
        </w:rPr>
        <w:t xml:space="preserve"> in its value; that value will be replaced by the actual value of Parameters during the jdl expansion. The JobType in the JDL is </w:t>
      </w:r>
      <w:r w:rsidRPr="007341E1">
        <w:rPr>
          <w:rStyle w:val="Strong"/>
          <w:lang w:val="en-US"/>
        </w:rPr>
        <w:t>Parametric</w:t>
      </w:r>
      <w:r w:rsidRPr="007341E1">
        <w:rPr>
          <w:lang w:val="en-US"/>
        </w:rPr>
        <w:t xml:space="preserve">. </w:t>
      </w:r>
    </w:p>
    <w:p w:rsidR="007341E1" w:rsidRDefault="007341E1" w:rsidP="007341E1">
      <w:pPr>
        <w:pStyle w:val="NormalWeb"/>
      </w:pPr>
      <w:r w:rsidRPr="007341E1">
        <w:rPr>
          <w:lang w:val="en-US"/>
        </w:rPr>
        <w:t xml:space="preserve">In this example a set of values of the parameters is defined by the three attributes Parameters, ParameterStep and ParameterStart. ParameterStart defines the starting value for the variation; ParameterStep the step for each variation and Parameters defines the value where the submission of jobs will stop (that value itself is not used) . </w:t>
      </w:r>
      <w:r>
        <w:t xml:space="preserve">The number of jobs is </w:t>
      </w:r>
      <w:r>
        <w:rPr>
          <w:rStyle w:val="Emphasis"/>
        </w:rPr>
        <w:t>(Parameters – ParameterStart) / ParameterStep</w:t>
      </w:r>
      <w:r>
        <w:t xml:space="preserve"> </w:t>
      </w:r>
    </w:p>
    <w:tbl>
      <w:tblPr>
        <w:tblStyle w:val="TableGrid"/>
        <w:tblW w:w="0" w:type="auto"/>
        <w:tblBorders>
          <w:insideV w:val="none" w:sz="0" w:space="0" w:color="auto"/>
        </w:tblBorders>
        <w:tblLook w:val="01E0"/>
      </w:tblPr>
      <w:tblGrid>
        <w:gridCol w:w="1266"/>
        <w:gridCol w:w="7970"/>
      </w:tblGrid>
      <w:tr w:rsidR="00736EE3" w:rsidRPr="00487613">
        <w:trPr>
          <w:cantSplit/>
          <w:trHeight w:val="1006"/>
        </w:trPr>
        <w:tc>
          <w:tcPr>
            <w:tcW w:w="1242" w:type="dxa"/>
            <w:vAlign w:val="center"/>
          </w:tcPr>
          <w:p w:rsidR="00736EE3" w:rsidRDefault="00C266D5" w:rsidP="00D429F4">
            <w:pPr>
              <w:jc w:val="center"/>
            </w:pPr>
            <w:r>
              <w:rPr>
                <w:noProof/>
                <w:lang w:val="lv-LV" w:eastAsia="lv-LV"/>
              </w:rPr>
              <w:lastRenderedPageBreak/>
              <w:drawing>
                <wp:inline distT="0" distB="0" distL="0" distR="0">
                  <wp:extent cx="638175" cy="590550"/>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736EE3" w:rsidRPr="00726739" w:rsidRDefault="00736EE3" w:rsidP="00736EE3">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The </w:t>
            </w:r>
            <w:r>
              <w:rPr>
                <w:rFonts w:ascii="Courier New" w:hAnsi="Courier New" w:cs="Courier New"/>
                <w:sz w:val="16"/>
                <w:szCs w:val="16"/>
                <w:lang w:val="en-US" w:eastAsia="pl-PL"/>
              </w:rPr>
              <w:t xml:space="preserve">type of job </w:t>
            </w:r>
          </w:p>
          <w:p w:rsidR="00736EE3" w:rsidRPr="0042546E" w:rsidRDefault="00736EE3" w:rsidP="00736EE3">
            <w:pPr>
              <w:pStyle w:val="HTMLPreformatted"/>
              <w:tabs>
                <w:tab w:val="clear" w:pos="916"/>
              </w:tabs>
              <w:rPr>
                <w:b/>
                <w:lang w:val="en-US"/>
              </w:rPr>
            </w:pPr>
            <w:r w:rsidRPr="0042546E">
              <w:rPr>
                <w:b/>
                <w:lang w:val="en-US"/>
              </w:rPr>
              <w:t>JobType = "Parametric";</w:t>
            </w:r>
          </w:p>
          <w:p w:rsidR="00736EE3" w:rsidRDefault="00736EE3" w:rsidP="00736EE3">
            <w:pPr>
              <w:rPr>
                <w:rFonts w:ascii="Courier New" w:hAnsi="Courier New" w:cs="Courier New"/>
                <w:sz w:val="16"/>
                <w:szCs w:val="16"/>
                <w:lang w:val="en-US" w:eastAsia="pl-PL"/>
              </w:rPr>
            </w:pPr>
          </w:p>
          <w:p w:rsidR="00736EE3" w:rsidRPr="00726739" w:rsidRDefault="00736EE3" w:rsidP="00736EE3">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r>
              <w:rPr>
                <w:rFonts w:ascii="Courier New" w:hAnsi="Courier New" w:cs="Courier New"/>
                <w:sz w:val="16"/>
                <w:szCs w:val="16"/>
                <w:lang w:val="en-US" w:eastAsia="pl-PL"/>
              </w:rPr>
              <w:t xml:space="preserve"> </w:t>
            </w:r>
          </w:p>
          <w:p w:rsidR="00736EE3" w:rsidRPr="001216D9" w:rsidRDefault="00736EE3" w:rsidP="00736EE3">
            <w:pPr>
              <w:pStyle w:val="HTMLPreformatted"/>
              <w:tabs>
                <w:tab w:val="clear" w:pos="916"/>
              </w:tabs>
              <w:rPr>
                <w:lang w:val="en-US"/>
              </w:rPr>
            </w:pPr>
            <w:r w:rsidRPr="001216D9">
              <w:rPr>
                <w:lang w:val="en-US"/>
              </w:rPr>
              <w:t>Executable = "/bin/echo";</w:t>
            </w:r>
          </w:p>
          <w:p w:rsidR="00736EE3" w:rsidRDefault="00736EE3" w:rsidP="00736EE3">
            <w:pPr>
              <w:rPr>
                <w:rFonts w:ascii="Courier New" w:hAnsi="Courier New" w:cs="Courier New"/>
                <w:sz w:val="16"/>
                <w:szCs w:val="16"/>
                <w:lang w:val="en-US" w:eastAsia="pl-PL"/>
              </w:rPr>
            </w:pPr>
          </w:p>
          <w:p w:rsidR="00736EE3" w:rsidRPr="00726739" w:rsidRDefault="00736EE3" w:rsidP="00736EE3">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w:t>
            </w:r>
            <w:r>
              <w:rPr>
                <w:rFonts w:ascii="Courier New" w:hAnsi="Courier New" w:cs="Courier New"/>
                <w:sz w:val="16"/>
                <w:szCs w:val="16"/>
                <w:lang w:val="en-US" w:eastAsia="pl-PL"/>
              </w:rPr>
              <w:t xml:space="preserve">Specification of arguments passed to </w:t>
            </w:r>
            <w:r w:rsidRPr="00726739">
              <w:rPr>
                <w:rFonts w:ascii="Courier New" w:hAnsi="Courier New" w:cs="Courier New"/>
                <w:sz w:val="16"/>
                <w:szCs w:val="16"/>
                <w:lang w:val="en-US" w:eastAsia="pl-PL"/>
              </w:rPr>
              <w:t xml:space="preserve">executable </w:t>
            </w:r>
          </w:p>
          <w:p w:rsidR="00736EE3" w:rsidRDefault="00736EE3" w:rsidP="00736EE3">
            <w:pPr>
              <w:pStyle w:val="HTMLPreformatted"/>
              <w:tabs>
                <w:tab w:val="clear" w:pos="916"/>
              </w:tabs>
              <w:rPr>
                <w:lang w:val="en-US"/>
              </w:rPr>
            </w:pPr>
            <w:r w:rsidRPr="001216D9">
              <w:rPr>
                <w:lang w:val="en-US"/>
              </w:rPr>
              <w:t xml:space="preserve">Arguments = "For </w:t>
            </w:r>
            <w:r>
              <w:rPr>
                <w:lang w:val="en-US"/>
              </w:rPr>
              <w:t>t</w:t>
            </w:r>
            <w:r w:rsidRPr="001216D9">
              <w:rPr>
                <w:lang w:val="en-US"/>
              </w:rPr>
              <w:t xml:space="preserve">his job </w:t>
            </w:r>
            <w:r>
              <w:rPr>
                <w:lang w:val="en-US"/>
              </w:rPr>
              <w:t xml:space="preserve">parameter </w:t>
            </w:r>
            <w:r w:rsidRPr="001216D9">
              <w:rPr>
                <w:lang w:val="en-US"/>
              </w:rPr>
              <w:t xml:space="preserve">value is: </w:t>
            </w:r>
            <w:r w:rsidRPr="0042546E">
              <w:rPr>
                <w:b/>
                <w:i/>
                <w:lang w:val="en-US"/>
              </w:rPr>
              <w:t>_PARAM_</w:t>
            </w:r>
            <w:r w:rsidRPr="001216D9">
              <w:rPr>
                <w:lang w:val="en-US"/>
              </w:rPr>
              <w:t>";</w:t>
            </w:r>
          </w:p>
          <w:p w:rsidR="00736EE3" w:rsidRDefault="00736EE3" w:rsidP="00736EE3">
            <w:pPr>
              <w:pStyle w:val="HTMLPreformatted"/>
              <w:tabs>
                <w:tab w:val="clear" w:pos="916"/>
              </w:tabs>
              <w:rPr>
                <w:sz w:val="16"/>
                <w:szCs w:val="16"/>
                <w:lang w:val="en-US"/>
              </w:rPr>
            </w:pPr>
          </w:p>
          <w:p w:rsidR="00736EE3" w:rsidRPr="00736EE3" w:rsidRDefault="00736EE3" w:rsidP="00736EE3">
            <w:pPr>
              <w:pStyle w:val="HTMLPreformatted"/>
              <w:tabs>
                <w:tab w:val="clear" w:pos="916"/>
              </w:tabs>
              <w:rPr>
                <w:sz w:val="16"/>
                <w:szCs w:val="16"/>
                <w:lang w:val="en-US"/>
              </w:rPr>
            </w:pPr>
            <w:r>
              <w:rPr>
                <w:sz w:val="16"/>
                <w:szCs w:val="16"/>
                <w:lang w:val="en-US"/>
              </w:rPr>
              <w:t># T</w:t>
            </w:r>
            <w:r w:rsidRPr="00736EE3">
              <w:rPr>
                <w:sz w:val="16"/>
                <w:szCs w:val="16"/>
                <w:lang w:val="en-US"/>
              </w:rPr>
              <w:t>he step for each variation</w:t>
            </w:r>
          </w:p>
          <w:p w:rsidR="00736EE3" w:rsidRPr="0042546E" w:rsidRDefault="00736EE3" w:rsidP="00736EE3">
            <w:pPr>
              <w:pStyle w:val="HTMLPreformatted"/>
              <w:tabs>
                <w:tab w:val="clear" w:pos="916"/>
              </w:tabs>
              <w:rPr>
                <w:b/>
                <w:lang w:val="en-US"/>
              </w:rPr>
            </w:pPr>
            <w:r w:rsidRPr="0042546E">
              <w:rPr>
                <w:b/>
                <w:lang w:val="en-US"/>
              </w:rPr>
              <w:t>ParameterStep = 2;</w:t>
            </w:r>
          </w:p>
          <w:p w:rsidR="0042546E" w:rsidRDefault="0042546E" w:rsidP="00736EE3">
            <w:pPr>
              <w:pStyle w:val="HTMLPreformatted"/>
              <w:tabs>
                <w:tab w:val="clear" w:pos="916"/>
              </w:tabs>
              <w:rPr>
                <w:sz w:val="16"/>
                <w:szCs w:val="16"/>
                <w:lang w:val="en-US"/>
              </w:rPr>
            </w:pPr>
          </w:p>
          <w:p w:rsidR="00736EE3" w:rsidRPr="00736EE3" w:rsidRDefault="00736EE3" w:rsidP="00736EE3">
            <w:pPr>
              <w:pStyle w:val="HTMLPreformatted"/>
              <w:tabs>
                <w:tab w:val="clear" w:pos="916"/>
              </w:tabs>
              <w:rPr>
                <w:sz w:val="16"/>
                <w:szCs w:val="16"/>
                <w:lang w:val="en-US"/>
              </w:rPr>
            </w:pPr>
            <w:r>
              <w:rPr>
                <w:sz w:val="16"/>
                <w:szCs w:val="16"/>
                <w:lang w:val="en-US"/>
              </w:rPr>
              <w:t># S</w:t>
            </w:r>
            <w:r w:rsidRPr="00736EE3">
              <w:rPr>
                <w:sz w:val="16"/>
                <w:szCs w:val="16"/>
                <w:lang w:val="en-US"/>
              </w:rPr>
              <w:t>tarting value for the variation</w:t>
            </w:r>
          </w:p>
          <w:p w:rsidR="00736EE3" w:rsidRPr="0042546E" w:rsidRDefault="00736EE3" w:rsidP="00736EE3">
            <w:pPr>
              <w:pStyle w:val="HTMLPreformatted"/>
              <w:tabs>
                <w:tab w:val="clear" w:pos="916"/>
              </w:tabs>
              <w:rPr>
                <w:b/>
                <w:lang w:val="en-US"/>
              </w:rPr>
            </w:pPr>
            <w:r w:rsidRPr="0042546E">
              <w:rPr>
                <w:b/>
                <w:lang w:val="en-US"/>
              </w:rPr>
              <w:t>ParameterStart = 1;</w:t>
            </w:r>
          </w:p>
          <w:p w:rsidR="00736EE3" w:rsidRDefault="00736EE3" w:rsidP="00736EE3">
            <w:pPr>
              <w:pStyle w:val="HTMLPreformatted"/>
              <w:tabs>
                <w:tab w:val="clear" w:pos="916"/>
              </w:tabs>
              <w:rPr>
                <w:sz w:val="16"/>
                <w:szCs w:val="16"/>
                <w:lang w:val="en-US"/>
              </w:rPr>
            </w:pPr>
          </w:p>
          <w:p w:rsidR="00736EE3" w:rsidRPr="00736EE3" w:rsidRDefault="00736EE3" w:rsidP="00736EE3">
            <w:pPr>
              <w:pStyle w:val="HTMLPreformatted"/>
              <w:tabs>
                <w:tab w:val="clear" w:pos="916"/>
              </w:tabs>
              <w:rPr>
                <w:sz w:val="16"/>
                <w:szCs w:val="16"/>
                <w:lang w:val="en-US"/>
              </w:rPr>
            </w:pPr>
            <w:r>
              <w:rPr>
                <w:sz w:val="16"/>
                <w:szCs w:val="16"/>
                <w:lang w:val="en-US"/>
              </w:rPr>
              <w:t># T</w:t>
            </w:r>
            <w:r w:rsidRPr="00736EE3">
              <w:rPr>
                <w:sz w:val="16"/>
                <w:szCs w:val="16"/>
                <w:lang w:val="en-US"/>
              </w:rPr>
              <w:t>he value where the submission of jobs will stop (value itself is not used)</w:t>
            </w:r>
          </w:p>
          <w:p w:rsidR="00736EE3" w:rsidRPr="0042546E" w:rsidRDefault="00736EE3" w:rsidP="00736EE3">
            <w:pPr>
              <w:pStyle w:val="HTMLPreformatted"/>
              <w:tabs>
                <w:tab w:val="clear" w:pos="916"/>
              </w:tabs>
              <w:rPr>
                <w:b/>
                <w:lang w:val="en-US"/>
              </w:rPr>
            </w:pPr>
            <w:r w:rsidRPr="0042546E">
              <w:rPr>
                <w:b/>
                <w:lang w:val="en-US"/>
              </w:rPr>
              <w:t>Parameters</w:t>
            </w:r>
            <w:r w:rsidR="00DB4A40">
              <w:rPr>
                <w:b/>
                <w:lang w:val="en-US"/>
              </w:rPr>
              <w:t xml:space="preserve"> </w:t>
            </w:r>
            <w:r w:rsidRPr="0042546E">
              <w:rPr>
                <w:b/>
                <w:lang w:val="en-US"/>
              </w:rPr>
              <w:t>= 6;</w:t>
            </w:r>
          </w:p>
          <w:p w:rsidR="00736EE3" w:rsidRDefault="00736EE3" w:rsidP="00736EE3">
            <w:pPr>
              <w:pStyle w:val="HTMLPreformatted"/>
              <w:tabs>
                <w:tab w:val="clear" w:pos="916"/>
              </w:tabs>
              <w:rPr>
                <w:lang w:val="en-US"/>
              </w:rPr>
            </w:pPr>
          </w:p>
          <w:p w:rsidR="007F482E" w:rsidRPr="00726739" w:rsidRDefault="007F482E" w:rsidP="007F482E">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output stream to file</w:t>
            </w:r>
          </w:p>
          <w:p w:rsidR="00736EE3" w:rsidRDefault="00736EE3" w:rsidP="00736EE3">
            <w:pPr>
              <w:pStyle w:val="HTMLPreformatted"/>
              <w:tabs>
                <w:tab w:val="clear" w:pos="916"/>
              </w:tabs>
              <w:rPr>
                <w:lang w:val="en-US"/>
              </w:rPr>
            </w:pPr>
            <w:r w:rsidRPr="001216D9">
              <w:rPr>
                <w:lang w:val="en-US"/>
              </w:rPr>
              <w:t>StdOutput = "</w:t>
            </w:r>
            <w:r>
              <w:rPr>
                <w:lang w:val="en-US"/>
              </w:rPr>
              <w:t>stdout.</w:t>
            </w:r>
            <w:r w:rsidR="0042546E" w:rsidRPr="0042546E">
              <w:rPr>
                <w:b/>
                <w:i/>
                <w:lang w:val="en-US"/>
              </w:rPr>
              <w:t>_PARAM_</w:t>
            </w:r>
            <w:r w:rsidRPr="001216D9">
              <w:rPr>
                <w:lang w:val="en-US"/>
              </w:rPr>
              <w:t>.</w:t>
            </w:r>
            <w:r w:rsidR="007F482E">
              <w:rPr>
                <w:lang w:val="en-US"/>
              </w:rPr>
              <w:t>log</w:t>
            </w:r>
            <w:r w:rsidRPr="001216D9">
              <w:rPr>
                <w:lang w:val="en-US"/>
              </w:rPr>
              <w:t>";</w:t>
            </w:r>
          </w:p>
          <w:p w:rsidR="007F482E" w:rsidRDefault="007F482E" w:rsidP="007F482E">
            <w:pPr>
              <w:rPr>
                <w:rFonts w:ascii="Courier New" w:hAnsi="Courier New" w:cs="Courier New"/>
                <w:sz w:val="16"/>
                <w:szCs w:val="16"/>
                <w:lang w:val="en-US" w:eastAsia="pl-PL"/>
              </w:rPr>
            </w:pPr>
          </w:p>
          <w:p w:rsidR="007F482E" w:rsidRPr="00726739" w:rsidRDefault="007F482E" w:rsidP="007F482E">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736EE3" w:rsidRDefault="00736EE3" w:rsidP="00736EE3">
            <w:pPr>
              <w:pStyle w:val="HTMLPreformatted"/>
              <w:tabs>
                <w:tab w:val="clear" w:pos="916"/>
              </w:tabs>
              <w:rPr>
                <w:lang w:val="en-US"/>
              </w:rPr>
            </w:pPr>
            <w:r>
              <w:rPr>
                <w:lang w:val="en-US"/>
              </w:rPr>
              <w:t>StdError = "stderr.</w:t>
            </w:r>
            <w:r w:rsidR="0042546E" w:rsidRPr="0042546E">
              <w:rPr>
                <w:b/>
                <w:i/>
                <w:lang w:val="en-US"/>
              </w:rPr>
              <w:t>_PARAM_</w:t>
            </w:r>
            <w:r w:rsidR="007F482E">
              <w:rPr>
                <w:lang w:val="en-US"/>
              </w:rPr>
              <w:t>.log</w:t>
            </w:r>
            <w:r w:rsidRPr="001216D9">
              <w:rPr>
                <w:lang w:val="en-US"/>
              </w:rPr>
              <w:t>";</w:t>
            </w:r>
          </w:p>
          <w:p w:rsidR="0042546E" w:rsidRDefault="0042546E" w:rsidP="00736EE3">
            <w:pPr>
              <w:pStyle w:val="HTMLPreformatted"/>
              <w:tabs>
                <w:tab w:val="clear" w:pos="916"/>
              </w:tabs>
              <w:rPr>
                <w:lang w:val="en-US"/>
              </w:rPr>
            </w:pPr>
          </w:p>
          <w:p w:rsidR="0042546E" w:rsidRPr="00726739" w:rsidRDefault="0042546E" w:rsidP="0042546E">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736EE3" w:rsidRPr="001216D9" w:rsidRDefault="00736EE3" w:rsidP="00736EE3">
            <w:pPr>
              <w:pStyle w:val="HTMLPreformatted"/>
              <w:tabs>
                <w:tab w:val="clear" w:pos="916"/>
              </w:tabs>
              <w:rPr>
                <w:lang w:val="en-US"/>
              </w:rPr>
            </w:pPr>
            <w:r w:rsidRPr="001216D9">
              <w:rPr>
                <w:lang w:val="en-US"/>
              </w:rPr>
              <w:t>OutputSandbox  = {"</w:t>
            </w:r>
            <w:r>
              <w:rPr>
                <w:lang w:val="en-US"/>
              </w:rPr>
              <w:t>stdout.</w:t>
            </w:r>
            <w:r w:rsidR="0042546E" w:rsidRPr="0042546E">
              <w:rPr>
                <w:b/>
                <w:i/>
                <w:lang w:val="en-US"/>
              </w:rPr>
              <w:t>_PARAM_</w:t>
            </w:r>
            <w:r>
              <w:rPr>
                <w:lang w:val="en-US"/>
              </w:rPr>
              <w:t>.</w:t>
            </w:r>
            <w:r w:rsidR="007F482E">
              <w:rPr>
                <w:lang w:val="en-US"/>
              </w:rPr>
              <w:t>log</w:t>
            </w:r>
            <w:r>
              <w:rPr>
                <w:lang w:val="en-US"/>
              </w:rPr>
              <w:t xml:space="preserve">", </w:t>
            </w:r>
            <w:r w:rsidRPr="001216D9">
              <w:rPr>
                <w:lang w:val="en-US"/>
              </w:rPr>
              <w:t>"</w:t>
            </w:r>
            <w:r>
              <w:rPr>
                <w:lang w:val="en-US"/>
              </w:rPr>
              <w:t>stderr.</w:t>
            </w:r>
            <w:r w:rsidR="0042546E" w:rsidRPr="0042546E">
              <w:rPr>
                <w:b/>
                <w:i/>
                <w:lang w:val="en-US"/>
              </w:rPr>
              <w:t>_PARAM_</w:t>
            </w:r>
            <w:r w:rsidR="0042546E">
              <w:rPr>
                <w:b/>
                <w:i/>
                <w:lang w:val="en-US"/>
              </w:rPr>
              <w:t>.</w:t>
            </w:r>
            <w:r w:rsidR="007F482E">
              <w:rPr>
                <w:lang w:val="en-US"/>
              </w:rPr>
              <w:t>log</w:t>
            </w:r>
            <w:r w:rsidRPr="001216D9">
              <w:rPr>
                <w:lang w:val="en-US"/>
              </w:rPr>
              <w:t>"};</w:t>
            </w:r>
          </w:p>
          <w:p w:rsidR="00736EE3" w:rsidRPr="00726739" w:rsidRDefault="00736EE3" w:rsidP="00D429F4">
            <w:pPr>
              <w:pStyle w:val="HTMLPreformatted"/>
              <w:rPr>
                <w:lang w:val="en-US"/>
              </w:rPr>
            </w:pPr>
          </w:p>
        </w:tc>
      </w:tr>
    </w:tbl>
    <w:p w:rsidR="007341E1" w:rsidRDefault="007341E1" w:rsidP="001216D9">
      <w:pPr>
        <w:pStyle w:val="HTMLPreformatted"/>
        <w:rPr>
          <w:lang w:val="en-US"/>
        </w:rPr>
      </w:pPr>
    </w:p>
    <w:p w:rsidR="007449EC" w:rsidRDefault="007449EC"/>
    <w:p w:rsidR="00A92EB3" w:rsidRPr="003A2C87" w:rsidRDefault="00A92EB3" w:rsidP="00A92EB3">
      <w:r w:rsidRPr="003A2C87">
        <w:t>Let’s submit</w:t>
      </w:r>
      <w:r>
        <w:t xml:space="preserve"> parametric job using JDL listed above. Now we will use WMS command </w:t>
      </w:r>
      <w:r w:rsidRPr="00120338">
        <w:rPr>
          <w:rFonts w:ascii="Courier New" w:hAnsi="Courier New" w:cs="Courier New"/>
          <w:sz w:val="20"/>
          <w:lang w:val="en-US"/>
        </w:rPr>
        <w:t>glite</w:t>
      </w:r>
      <w:r>
        <w:rPr>
          <w:rFonts w:ascii="Courier New" w:hAnsi="Courier New" w:cs="Courier New"/>
          <w:sz w:val="20"/>
          <w:lang w:val="en-US"/>
        </w:rPr>
        <w:noBreakHyphen/>
      </w:r>
      <w:r w:rsidRPr="00A92EB3">
        <w:rPr>
          <w:rFonts w:ascii="Courier New" w:hAnsi="Courier New" w:cs="Courier New"/>
          <w:b/>
          <w:sz w:val="20"/>
          <w:lang w:val="en-US"/>
        </w:rPr>
        <w:t>wms</w:t>
      </w:r>
      <w:r>
        <w:rPr>
          <w:rFonts w:ascii="Courier New" w:hAnsi="Courier New" w:cs="Courier New"/>
          <w:sz w:val="20"/>
          <w:lang w:val="en-US"/>
        </w:rPr>
        <w:noBreakHyphen/>
      </w:r>
      <w:r w:rsidRPr="00120338">
        <w:rPr>
          <w:rFonts w:ascii="Courier New" w:hAnsi="Courier New" w:cs="Courier New"/>
          <w:sz w:val="20"/>
          <w:lang w:val="en-US"/>
        </w:rPr>
        <w:t>job-submit</w:t>
      </w:r>
    </w:p>
    <w:p w:rsidR="00120338" w:rsidRPr="003A2C87" w:rsidRDefault="00120338" w:rsidP="00120338"/>
    <w:tbl>
      <w:tblPr>
        <w:tblStyle w:val="TableGrid"/>
        <w:tblW w:w="0" w:type="auto"/>
        <w:tblBorders>
          <w:insideV w:val="none" w:sz="0" w:space="0" w:color="auto"/>
        </w:tblBorders>
        <w:tblLook w:val="01E0"/>
      </w:tblPr>
      <w:tblGrid>
        <w:gridCol w:w="1242"/>
        <w:gridCol w:w="7970"/>
      </w:tblGrid>
      <w:tr w:rsidR="00120338" w:rsidRPr="00AC31F9">
        <w:trPr>
          <w:cantSplit/>
          <w:trHeight w:val="1006"/>
        </w:trPr>
        <w:tc>
          <w:tcPr>
            <w:tcW w:w="1242" w:type="dxa"/>
            <w:vAlign w:val="center"/>
          </w:tcPr>
          <w:p w:rsidR="00120338" w:rsidRDefault="00C266D5" w:rsidP="00D429F4">
            <w:pPr>
              <w:jc w:val="center"/>
            </w:pPr>
            <w:r>
              <w:rPr>
                <w:noProof/>
                <w:lang w:val="lv-LV" w:eastAsia="lv-LV"/>
              </w:rPr>
              <w:drawing>
                <wp:inline distT="0" distB="0" distL="0" distR="0">
                  <wp:extent cx="523875" cy="514350"/>
                  <wp:effectExtent l="0" t="0" r="9525" b="0"/>
                  <wp:docPr id="37" name="Picture 3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120338" w:rsidRDefault="00120338" w:rsidP="00120338">
            <w:pPr>
              <w:rPr>
                <w:rFonts w:ascii="Courier New" w:hAnsi="Courier New" w:cs="Courier New"/>
                <w:sz w:val="20"/>
                <w:lang w:val="en-US"/>
              </w:rPr>
            </w:pPr>
            <w:r w:rsidRPr="00120338">
              <w:rPr>
                <w:rFonts w:ascii="Courier New" w:hAnsi="Courier New" w:cs="Courier New"/>
                <w:sz w:val="20"/>
                <w:lang w:val="en-US"/>
              </w:rPr>
              <w:t>glite-</w:t>
            </w:r>
            <w:r w:rsidRPr="00A92EB3">
              <w:rPr>
                <w:rFonts w:ascii="Courier New" w:hAnsi="Courier New" w:cs="Courier New"/>
                <w:b/>
                <w:sz w:val="20"/>
                <w:lang w:val="en-US"/>
              </w:rPr>
              <w:t>wms</w:t>
            </w:r>
            <w:r w:rsidRPr="00120338">
              <w:rPr>
                <w:rFonts w:ascii="Courier New" w:hAnsi="Courier New" w:cs="Courier New"/>
                <w:sz w:val="20"/>
                <w:lang w:val="en-US"/>
              </w:rPr>
              <w:t xml:space="preserve">-job-submit -a </w:t>
            </w:r>
          </w:p>
          <w:p w:rsidR="00120338" w:rsidRPr="00120338" w:rsidRDefault="00120338" w:rsidP="00120338">
            <w:pPr>
              <w:rPr>
                <w:rFonts w:ascii="Courier New" w:hAnsi="Courier New" w:cs="Courier New"/>
                <w:sz w:val="20"/>
                <w:lang w:val="en-US"/>
              </w:rPr>
            </w:pPr>
            <w:r w:rsidRPr="00120338">
              <w:rPr>
                <w:rFonts w:ascii="Courier New" w:hAnsi="Courier New" w:cs="Courier New"/>
                <w:sz w:val="20"/>
                <w:lang w:val="en-US"/>
              </w:rPr>
              <w:t>-e  https://grid4.mif.vu.lt:7443/glite_wms_wmproxy_server param.jdl</w:t>
            </w:r>
          </w:p>
          <w:p w:rsidR="00120338" w:rsidRPr="00120338" w:rsidRDefault="00120338" w:rsidP="00D429F4">
            <w:pPr>
              <w:jc w:val="center"/>
              <w:rPr>
                <w:rFonts w:ascii="Courier New" w:hAnsi="Courier New" w:cs="Courier New"/>
                <w:szCs w:val="22"/>
              </w:rPr>
            </w:pPr>
          </w:p>
        </w:tc>
      </w:tr>
      <w:tr w:rsidR="00120338" w:rsidRPr="004E46AF">
        <w:trPr>
          <w:cantSplit/>
        </w:trPr>
        <w:tc>
          <w:tcPr>
            <w:tcW w:w="9212" w:type="dxa"/>
            <w:gridSpan w:val="2"/>
          </w:tcPr>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Connecting to the service https://grid4.mif.vu.l</w:t>
            </w:r>
            <w:r>
              <w:rPr>
                <w:rFonts w:ascii="Courier New" w:hAnsi="Courier New" w:cs="Courier New"/>
                <w:sz w:val="18"/>
                <w:szCs w:val="18"/>
                <w:lang w:val="en-US" w:eastAsia="pl-PL"/>
              </w:rPr>
              <w:t>t:7443/glite_wms_wmproxy_server</w:t>
            </w:r>
          </w:p>
          <w:p w:rsidR="00120338" w:rsidRPr="00120338" w:rsidRDefault="00120338" w:rsidP="00120338">
            <w:pPr>
              <w:rPr>
                <w:rFonts w:ascii="Courier New" w:hAnsi="Courier New" w:cs="Courier New"/>
                <w:sz w:val="18"/>
                <w:szCs w:val="18"/>
                <w:lang w:val="en-US" w:eastAsia="pl-PL"/>
              </w:rPr>
            </w:pPr>
          </w:p>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 glite-wms-job-submit Success ======================</w:t>
            </w:r>
          </w:p>
          <w:p w:rsidR="00120338" w:rsidRPr="00120338" w:rsidRDefault="00120338" w:rsidP="00120338">
            <w:pPr>
              <w:rPr>
                <w:rFonts w:ascii="Courier New" w:hAnsi="Courier New" w:cs="Courier New"/>
                <w:sz w:val="18"/>
                <w:szCs w:val="18"/>
                <w:lang w:val="en-US" w:eastAsia="pl-PL"/>
              </w:rPr>
            </w:pPr>
          </w:p>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The job has been successfully submitted to the WMProxy</w:t>
            </w:r>
          </w:p>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Your job identifier is:</w:t>
            </w:r>
          </w:p>
          <w:p w:rsidR="00120338" w:rsidRPr="00120338" w:rsidRDefault="00120338" w:rsidP="00120338">
            <w:pPr>
              <w:rPr>
                <w:rFonts w:ascii="Courier New" w:hAnsi="Courier New" w:cs="Courier New"/>
                <w:sz w:val="18"/>
                <w:szCs w:val="18"/>
                <w:lang w:val="en-US" w:eastAsia="pl-PL"/>
              </w:rPr>
            </w:pPr>
          </w:p>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https://grid4.mif.vu.lt:9000/sIFHHbQAWwtJLNx07tgDgA</w:t>
            </w:r>
          </w:p>
          <w:p w:rsidR="00120338" w:rsidRPr="00120338" w:rsidRDefault="00120338" w:rsidP="00120338">
            <w:pPr>
              <w:rPr>
                <w:rFonts w:ascii="Courier New" w:hAnsi="Courier New" w:cs="Courier New"/>
                <w:sz w:val="18"/>
                <w:szCs w:val="18"/>
                <w:lang w:val="en-US" w:eastAsia="pl-PL"/>
              </w:rPr>
            </w:pPr>
            <w:r w:rsidRPr="00120338">
              <w:rPr>
                <w:rFonts w:ascii="Courier New" w:hAnsi="Courier New" w:cs="Courier New"/>
                <w:sz w:val="18"/>
                <w:szCs w:val="18"/>
                <w:lang w:val="en-US" w:eastAsia="pl-PL"/>
              </w:rPr>
              <w:t>==========================================================================</w:t>
            </w:r>
          </w:p>
          <w:p w:rsidR="00120338" w:rsidRPr="005D41FD" w:rsidRDefault="00120338" w:rsidP="00D429F4">
            <w:pPr>
              <w:rPr>
                <w:rFonts w:ascii="Courier New" w:hAnsi="Courier New" w:cs="Courier New"/>
                <w:sz w:val="18"/>
                <w:szCs w:val="18"/>
                <w:lang w:val="en-US"/>
              </w:rPr>
            </w:pPr>
          </w:p>
        </w:tc>
      </w:tr>
    </w:tbl>
    <w:p w:rsidR="00120338" w:rsidRDefault="00120338" w:rsidP="00120338">
      <w:pPr>
        <w:rPr>
          <w:sz w:val="24"/>
          <w:szCs w:val="24"/>
        </w:rPr>
      </w:pPr>
    </w:p>
    <w:p w:rsidR="00A92EB3" w:rsidRDefault="00A92EB3" w:rsidP="00120338">
      <w:pPr>
        <w:rPr>
          <w:sz w:val="24"/>
          <w:szCs w:val="24"/>
        </w:rPr>
      </w:pPr>
    </w:p>
    <w:p w:rsidR="00A92EB3" w:rsidRDefault="00EE3A10" w:rsidP="00120338">
      <w:pPr>
        <w:rPr>
          <w:sz w:val="24"/>
          <w:szCs w:val="24"/>
        </w:rPr>
      </w:pPr>
      <w:r>
        <w:rPr>
          <w:sz w:val="24"/>
          <w:szCs w:val="24"/>
        </w:rPr>
        <w:br w:type="page"/>
      </w:r>
      <w:r w:rsidR="00A92EB3">
        <w:rPr>
          <w:sz w:val="24"/>
          <w:szCs w:val="24"/>
        </w:rPr>
        <w:lastRenderedPageBreak/>
        <w:t xml:space="preserve">Check the job status. </w:t>
      </w:r>
    </w:p>
    <w:p w:rsidR="00A92EB3" w:rsidRDefault="00A92EB3" w:rsidP="00120338">
      <w:pPr>
        <w:rPr>
          <w:sz w:val="24"/>
          <w:szCs w:val="24"/>
        </w:rPr>
      </w:pPr>
    </w:p>
    <w:tbl>
      <w:tblPr>
        <w:tblStyle w:val="TableGrid"/>
        <w:tblW w:w="0" w:type="auto"/>
        <w:tblBorders>
          <w:insideV w:val="none" w:sz="0" w:space="0" w:color="auto"/>
        </w:tblBorders>
        <w:tblLook w:val="01E0"/>
      </w:tblPr>
      <w:tblGrid>
        <w:gridCol w:w="1242"/>
        <w:gridCol w:w="7970"/>
      </w:tblGrid>
      <w:tr w:rsidR="005B647E" w:rsidRPr="00AC31F9">
        <w:trPr>
          <w:cantSplit/>
          <w:trHeight w:val="1006"/>
        </w:trPr>
        <w:tc>
          <w:tcPr>
            <w:tcW w:w="1242" w:type="dxa"/>
            <w:vAlign w:val="center"/>
          </w:tcPr>
          <w:p w:rsidR="005B647E" w:rsidRDefault="00C266D5" w:rsidP="00D429F4">
            <w:pPr>
              <w:jc w:val="center"/>
            </w:pPr>
            <w:r>
              <w:rPr>
                <w:noProof/>
                <w:lang w:val="lv-LV" w:eastAsia="lv-LV"/>
              </w:rPr>
              <w:drawing>
                <wp:inline distT="0" distB="0" distL="0" distR="0">
                  <wp:extent cx="523875" cy="514350"/>
                  <wp:effectExtent l="0" t="0" r="9525" b="0"/>
                  <wp:docPr id="38" name="Picture 38"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5B647E" w:rsidRPr="002C7BAF" w:rsidRDefault="005B647E" w:rsidP="002C7BAF">
            <w:pPr>
              <w:rPr>
                <w:rFonts w:ascii="Courier New" w:hAnsi="Courier New" w:cs="Courier New"/>
                <w:sz w:val="20"/>
                <w:lang w:val="en-US"/>
              </w:rPr>
            </w:pPr>
            <w:r w:rsidRPr="005B647E">
              <w:rPr>
                <w:rFonts w:ascii="Courier New" w:hAnsi="Courier New" w:cs="Courier New"/>
                <w:sz w:val="20"/>
                <w:lang w:val="en-US"/>
              </w:rPr>
              <w:t xml:space="preserve">glite-job-status </w:t>
            </w:r>
            <w:r w:rsidR="002C7BAF">
              <w:rPr>
                <w:rFonts w:ascii="Courier New" w:hAnsi="Courier New" w:cs="Courier New"/>
                <w:sz w:val="20"/>
                <w:lang w:val="en-US"/>
              </w:rPr>
              <w:t>&lt;jobId&gt;</w:t>
            </w:r>
          </w:p>
        </w:tc>
      </w:tr>
      <w:tr w:rsidR="005B647E" w:rsidRPr="004E46AF">
        <w:trPr>
          <w:cantSplit/>
          <w:trHeight w:val="9804"/>
        </w:trPr>
        <w:tc>
          <w:tcPr>
            <w:tcW w:w="9212" w:type="dxa"/>
            <w:gridSpan w:val="2"/>
          </w:tcPr>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BOOKKEEPING INFORMATION:</w:t>
            </w:r>
          </w:p>
          <w:p w:rsidR="002C7BAF" w:rsidRPr="002C7BAF" w:rsidRDefault="002C7BAF" w:rsidP="002C7BAF">
            <w:pPr>
              <w:rPr>
                <w:rFonts w:ascii="Courier New" w:hAnsi="Courier New" w:cs="Courier New"/>
                <w:sz w:val="18"/>
                <w:szCs w:val="18"/>
                <w:lang w:val="en-US" w:eastAsia="pl-PL"/>
              </w:rPr>
            </w:pP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Status info for the Job : https://grid4.mif.vu.lt:9000/kmfcjxpIO_o2yoWl3jFLFg</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Current Status:     Running</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Status Reason:      unavailable</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Destination:        dagman</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Submitted:          Fri Jun 29 09:04:13 2007 CEST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w:t>
            </w:r>
          </w:p>
          <w:p w:rsidR="002C7BAF" w:rsidRPr="002C7BAF" w:rsidRDefault="002C7BAF" w:rsidP="002C7BAF">
            <w:pPr>
              <w:rPr>
                <w:rFonts w:ascii="Courier New" w:hAnsi="Courier New" w:cs="Courier New"/>
                <w:sz w:val="18"/>
                <w:szCs w:val="18"/>
                <w:lang w:val="en-US" w:eastAsia="pl-PL"/>
              </w:rPr>
            </w:pP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Nodes information:</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info for the Job : https://grid4.mif.vu.lt:9000/E0gDzWEoJCYMZ-D--RMxbQ</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Node Name:          Node_3</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Current Status:     Done (Success)</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Exit code:          0</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Reason:      Job terminated successfully</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Destination:        ce01.grid.etf.rtu.lv:2119/jobmanager-pbs-bgtut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Submitted:          Fri Jun 29 09:04:13 2007 CEST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w:t>
            </w:r>
          </w:p>
          <w:p w:rsidR="002C7BAF" w:rsidRPr="002C7BAF" w:rsidRDefault="002C7BAF" w:rsidP="002C7BAF">
            <w:pPr>
              <w:rPr>
                <w:rFonts w:ascii="Courier New" w:hAnsi="Courier New" w:cs="Courier New"/>
                <w:sz w:val="18"/>
                <w:szCs w:val="18"/>
                <w:lang w:val="en-US" w:eastAsia="pl-PL"/>
              </w:rPr>
            </w:pP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info for the Job : https://grid4.mif.vu.lt:9000/fwOwxUCwC4dUGhWV7jKE5A</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Node Name:          Node_5</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Current Status:     Scheduled</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Reason:      Job successfully submitted to Globus</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Destination:        grid6.mif.vu.lt:2119/jobmanager-lcgpbs-bgtut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Submitted:          Fri Jun 29 09:04:13 2007 CEST</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w:t>
            </w:r>
          </w:p>
          <w:p w:rsidR="002C7BAF" w:rsidRPr="002C7BAF" w:rsidRDefault="002C7BAF" w:rsidP="002C7BAF">
            <w:pPr>
              <w:rPr>
                <w:rFonts w:ascii="Courier New" w:hAnsi="Courier New" w:cs="Courier New"/>
                <w:sz w:val="18"/>
                <w:szCs w:val="18"/>
                <w:lang w:val="en-US" w:eastAsia="pl-PL"/>
              </w:rPr>
            </w:pP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info for the Job : https://grid4.mif.vu.lt:9000/YH9qANjFwRNQ4AxSKNQ7DA</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Node Name:          Node_1</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Current Status:     Scheduled</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Status Reason:      Job successfully submitted to Globus</w:t>
            </w:r>
          </w:p>
          <w:p w:rsidR="002C7BAF" w:rsidRPr="002C7BAF" w:rsidRDefault="002C7BAF" w:rsidP="002C7BAF">
            <w:pP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Destination:        grid6.mif.vu.lt:2119/jobmanager-lcgpbs-bgtut</w:t>
            </w:r>
          </w:p>
          <w:p w:rsidR="002C7BAF" w:rsidRPr="002C7BAF" w:rsidRDefault="002C7BAF" w:rsidP="002C7BAF">
            <w:pPr>
              <w:pBdr>
                <w:bottom w:val="dotted" w:sz="24" w:space="0" w:color="auto"/>
              </w:pBdr>
              <w:rPr>
                <w:rFonts w:ascii="Courier New" w:hAnsi="Courier New" w:cs="Courier New"/>
                <w:sz w:val="18"/>
                <w:szCs w:val="18"/>
                <w:lang w:val="en-US" w:eastAsia="pl-PL"/>
              </w:rPr>
            </w:pPr>
            <w:r w:rsidRPr="002C7BAF">
              <w:rPr>
                <w:rFonts w:ascii="Courier New" w:hAnsi="Courier New" w:cs="Courier New"/>
                <w:sz w:val="18"/>
                <w:szCs w:val="18"/>
                <w:lang w:val="en-US" w:eastAsia="pl-PL"/>
              </w:rPr>
              <w:t xml:space="preserve">    Submitted:          Fri Jun 29 09:04:13 2007 CEST</w:t>
            </w:r>
          </w:p>
        </w:tc>
      </w:tr>
    </w:tbl>
    <w:p w:rsidR="007341E1" w:rsidRDefault="007341E1" w:rsidP="007341E1"/>
    <w:p w:rsidR="00A92EB3" w:rsidRDefault="00EE3A10" w:rsidP="007341E1">
      <w:r>
        <w:br w:type="page"/>
      </w:r>
      <w:r w:rsidR="00A92EB3">
        <w:lastRenderedPageBreak/>
        <w:t>Get job output.</w:t>
      </w:r>
    </w:p>
    <w:tbl>
      <w:tblPr>
        <w:tblStyle w:val="TableGrid"/>
        <w:tblW w:w="0" w:type="auto"/>
        <w:tblBorders>
          <w:insideV w:val="none" w:sz="0" w:space="0" w:color="auto"/>
        </w:tblBorders>
        <w:tblLook w:val="01E0"/>
      </w:tblPr>
      <w:tblGrid>
        <w:gridCol w:w="1242"/>
        <w:gridCol w:w="7970"/>
      </w:tblGrid>
      <w:tr w:rsidR="002C7BAF" w:rsidRPr="00AC31F9">
        <w:trPr>
          <w:cantSplit/>
          <w:trHeight w:val="1006"/>
        </w:trPr>
        <w:tc>
          <w:tcPr>
            <w:tcW w:w="1242" w:type="dxa"/>
            <w:vAlign w:val="center"/>
          </w:tcPr>
          <w:p w:rsidR="002C7BAF" w:rsidRDefault="00C266D5" w:rsidP="00D429F4">
            <w:pPr>
              <w:jc w:val="center"/>
            </w:pPr>
            <w:r>
              <w:rPr>
                <w:noProof/>
                <w:lang w:val="lv-LV" w:eastAsia="lv-LV"/>
              </w:rPr>
              <w:drawing>
                <wp:inline distT="0" distB="0" distL="0" distR="0">
                  <wp:extent cx="523875" cy="514350"/>
                  <wp:effectExtent l="0" t="0" r="9525" b="0"/>
                  <wp:docPr id="39" name="Picture 39"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2C7BAF" w:rsidRPr="002C7BAF" w:rsidRDefault="002C7BAF" w:rsidP="002C7BAF">
            <w:pPr>
              <w:jc w:val="center"/>
              <w:rPr>
                <w:rFonts w:ascii="Courier New" w:hAnsi="Courier New" w:cs="Courier New"/>
                <w:sz w:val="20"/>
                <w:lang w:val="en-US"/>
              </w:rPr>
            </w:pPr>
            <w:r w:rsidRPr="002C7BAF">
              <w:rPr>
                <w:rFonts w:ascii="Courier New" w:hAnsi="Courier New" w:cs="Courier New"/>
                <w:sz w:val="20"/>
                <w:lang w:val="en-US"/>
              </w:rPr>
              <w:t xml:space="preserve">glite-wms-job-output --dir . </w:t>
            </w:r>
            <w:r>
              <w:rPr>
                <w:rFonts w:ascii="Courier New" w:hAnsi="Courier New" w:cs="Courier New"/>
                <w:sz w:val="20"/>
                <w:lang w:val="en-US"/>
              </w:rPr>
              <w:t>&lt;jobId&gt;</w:t>
            </w:r>
          </w:p>
        </w:tc>
      </w:tr>
      <w:tr w:rsidR="002C7BAF" w:rsidRPr="004E46AF">
        <w:trPr>
          <w:cantSplit/>
        </w:trPr>
        <w:tc>
          <w:tcPr>
            <w:tcW w:w="9212" w:type="dxa"/>
            <w:gridSpan w:val="2"/>
          </w:tcPr>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Connecting to the service https://193.219.91.10:7443/glite_wms_wmproxy_server</w:t>
            </w:r>
          </w:p>
          <w:p w:rsidR="00890F27" w:rsidRPr="00890F27" w:rsidRDefault="00890F27" w:rsidP="00890F27">
            <w:pPr>
              <w:rPr>
                <w:rFonts w:ascii="Courier New" w:hAnsi="Courier New" w:cs="Courier New"/>
                <w:sz w:val="18"/>
                <w:szCs w:val="18"/>
                <w:lang w:val="en-US" w:eastAsia="pl-PL"/>
              </w:rPr>
            </w:pP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Connecting to the service https://193.219.91.10:7443/glite_wms_wmproxy_server</w:t>
            </w:r>
          </w:p>
          <w:p w:rsidR="00890F27" w:rsidRPr="00890F27" w:rsidRDefault="00890F27" w:rsidP="00890F27">
            <w:pPr>
              <w:rPr>
                <w:rFonts w:ascii="Courier New" w:hAnsi="Courier New" w:cs="Courier New"/>
                <w:sz w:val="18"/>
                <w:szCs w:val="18"/>
                <w:lang w:val="en-US" w:eastAsia="pl-PL"/>
              </w:rPr>
            </w:pP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Connecting to the service https://193.219.91.10:7443/glite_wms_wmproxy_server</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 xml:space="preserve">                        JOB GET OUTPUT OUTCOME</w:t>
            </w:r>
          </w:p>
          <w:p w:rsidR="00890F27" w:rsidRPr="00890F27" w:rsidRDefault="00890F27" w:rsidP="00890F27">
            <w:pPr>
              <w:rPr>
                <w:rFonts w:ascii="Courier New" w:hAnsi="Courier New" w:cs="Courier New"/>
                <w:sz w:val="18"/>
                <w:szCs w:val="18"/>
                <w:lang w:val="en-US" w:eastAsia="pl-PL"/>
              </w:rPr>
            </w:pP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Output sandbox files for the DAG/Collection :</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https://grid4.mif.vu.lt:9000/kmfcjxpIO_o2yoWl3jFLFg</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have been successfully retrieved and stored in the directory:</w:t>
            </w:r>
          </w:p>
          <w:p w:rsidR="002C7BAF" w:rsidRPr="005D41FD" w:rsidRDefault="00890F27" w:rsidP="00D429F4">
            <w:pPr>
              <w:rPr>
                <w:rFonts w:ascii="Courier New" w:hAnsi="Courier New" w:cs="Courier New"/>
                <w:sz w:val="18"/>
                <w:szCs w:val="18"/>
                <w:lang w:val="en-US" w:eastAsia="pl-PL"/>
              </w:rPr>
            </w:pPr>
            <w:r w:rsidRPr="00890F27">
              <w:rPr>
                <w:rFonts w:ascii="Courier New" w:hAnsi="Courier New" w:cs="Courier New"/>
                <w:sz w:val="18"/>
                <w:szCs w:val="18"/>
                <w:lang w:val="en-US" w:eastAsia="pl-PL"/>
              </w:rPr>
              <w:t>/home/bgss/bgss1</w:t>
            </w:r>
          </w:p>
        </w:tc>
      </w:tr>
    </w:tbl>
    <w:p w:rsidR="002C7BAF" w:rsidRDefault="002C7BAF" w:rsidP="007341E1"/>
    <w:p w:rsidR="00A92EB3" w:rsidRDefault="00A92EB3" w:rsidP="007341E1">
      <w:r>
        <w:t xml:space="preserve">List directories created by </w:t>
      </w:r>
      <w:r w:rsidRPr="002C7BAF">
        <w:rPr>
          <w:rFonts w:ascii="Courier New" w:hAnsi="Courier New" w:cs="Courier New"/>
          <w:sz w:val="20"/>
          <w:lang w:val="en-US"/>
        </w:rPr>
        <w:t>glite-wms-job-output</w:t>
      </w:r>
      <w:r>
        <w:rPr>
          <w:rFonts w:ascii="Courier New" w:hAnsi="Courier New" w:cs="Courier New"/>
          <w:sz w:val="20"/>
          <w:lang w:val="en-US"/>
        </w:rPr>
        <w:t xml:space="preserve"> </w:t>
      </w:r>
      <w:r w:rsidRPr="00A92EB3">
        <w:t>method</w:t>
      </w:r>
      <w:r>
        <w:t>.</w:t>
      </w:r>
    </w:p>
    <w:tbl>
      <w:tblPr>
        <w:tblStyle w:val="TableGrid"/>
        <w:tblW w:w="0" w:type="auto"/>
        <w:tblBorders>
          <w:insideV w:val="none" w:sz="0" w:space="0" w:color="auto"/>
        </w:tblBorders>
        <w:tblLook w:val="01E0"/>
      </w:tblPr>
      <w:tblGrid>
        <w:gridCol w:w="1242"/>
        <w:gridCol w:w="7970"/>
      </w:tblGrid>
      <w:tr w:rsidR="00890F27" w:rsidRPr="00AC31F9">
        <w:trPr>
          <w:cantSplit/>
          <w:trHeight w:val="1006"/>
        </w:trPr>
        <w:tc>
          <w:tcPr>
            <w:tcW w:w="1242" w:type="dxa"/>
            <w:vAlign w:val="center"/>
          </w:tcPr>
          <w:p w:rsidR="00890F27" w:rsidRDefault="00C266D5" w:rsidP="00D429F4">
            <w:pPr>
              <w:jc w:val="center"/>
            </w:pPr>
            <w:r>
              <w:rPr>
                <w:noProof/>
                <w:lang w:val="lv-LV" w:eastAsia="lv-LV"/>
              </w:rPr>
              <w:drawing>
                <wp:inline distT="0" distB="0" distL="0" distR="0">
                  <wp:extent cx="523875" cy="514350"/>
                  <wp:effectExtent l="0" t="0" r="9525" b="0"/>
                  <wp:docPr id="40" name="Picture 40"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890F27" w:rsidRPr="002C7BAF" w:rsidRDefault="00890F27" w:rsidP="00D429F4">
            <w:pPr>
              <w:jc w:val="center"/>
              <w:rPr>
                <w:rFonts w:ascii="Courier New" w:hAnsi="Courier New" w:cs="Courier New"/>
                <w:sz w:val="20"/>
                <w:lang w:val="en-US"/>
              </w:rPr>
            </w:pPr>
            <w:r w:rsidRPr="00890F27">
              <w:rPr>
                <w:rFonts w:ascii="Courier New" w:hAnsi="Courier New" w:cs="Courier New"/>
                <w:sz w:val="20"/>
                <w:lang w:val="en-US"/>
              </w:rPr>
              <w:t xml:space="preserve">ls </w:t>
            </w:r>
            <w:r>
              <w:rPr>
                <w:rFonts w:ascii="Courier New" w:hAnsi="Courier New" w:cs="Courier New"/>
                <w:sz w:val="20"/>
                <w:lang w:val="en-US"/>
              </w:rPr>
              <w:t>–</w:t>
            </w:r>
            <w:r w:rsidRPr="00890F27">
              <w:rPr>
                <w:rFonts w:ascii="Courier New" w:hAnsi="Courier New" w:cs="Courier New"/>
                <w:sz w:val="20"/>
                <w:lang w:val="en-US"/>
              </w:rPr>
              <w:t>la</w:t>
            </w:r>
            <w:r>
              <w:rPr>
                <w:rFonts w:ascii="Courier New" w:hAnsi="Courier New" w:cs="Courier New"/>
                <w:sz w:val="20"/>
                <w:lang w:val="en-US"/>
              </w:rPr>
              <w:t xml:space="preserve"> &lt;jobDir&gt;</w:t>
            </w:r>
          </w:p>
        </w:tc>
      </w:tr>
      <w:tr w:rsidR="00890F27" w:rsidRPr="004E46AF">
        <w:trPr>
          <w:cantSplit/>
        </w:trPr>
        <w:tc>
          <w:tcPr>
            <w:tcW w:w="9212" w:type="dxa"/>
            <w:gridSpan w:val="2"/>
          </w:tcPr>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total 80</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drwx------    7 bgss1    bgss_group     4096 Jun 29 09:13 .</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drwxr-xr-x   32 root     root         4096 Jun 27 10:23 ..</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drwxr-xr-x    2 bgss1    bgss_group     4096 Jun 29 09:11 bgss1_Node_1</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drwxr-xr-x    2 bgss1    bgss_group     4096 Jun 29 09:11 bgss1_Node_3</w:t>
            </w: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drwxr-xr-x    2 bgss1    bgss_group     4096 Jun 29 09:11 bgss1_Node_5</w:t>
            </w:r>
          </w:p>
        </w:tc>
      </w:tr>
    </w:tbl>
    <w:p w:rsidR="00890F27" w:rsidRDefault="00890F27" w:rsidP="007341E1"/>
    <w:p w:rsidR="00B86C44" w:rsidRDefault="00B86C44" w:rsidP="00B86C44"/>
    <w:p w:rsidR="00A92EB3" w:rsidRDefault="00A92EB3" w:rsidP="00B86C44">
      <w:r>
        <w:t>Let’s check the result.</w:t>
      </w:r>
    </w:p>
    <w:p w:rsidR="00890F27" w:rsidRDefault="00890F27" w:rsidP="00B86C44"/>
    <w:tbl>
      <w:tblPr>
        <w:tblStyle w:val="TableGrid"/>
        <w:tblW w:w="0" w:type="auto"/>
        <w:tblBorders>
          <w:insideV w:val="none" w:sz="0" w:space="0" w:color="auto"/>
        </w:tblBorders>
        <w:tblLook w:val="01E0"/>
      </w:tblPr>
      <w:tblGrid>
        <w:gridCol w:w="1242"/>
        <w:gridCol w:w="7970"/>
      </w:tblGrid>
      <w:tr w:rsidR="00890F27" w:rsidRPr="00AC31F9">
        <w:trPr>
          <w:cantSplit/>
          <w:trHeight w:val="1006"/>
        </w:trPr>
        <w:tc>
          <w:tcPr>
            <w:tcW w:w="1242" w:type="dxa"/>
            <w:vAlign w:val="center"/>
          </w:tcPr>
          <w:p w:rsidR="00890F27" w:rsidRDefault="00C266D5" w:rsidP="00D429F4">
            <w:pPr>
              <w:jc w:val="center"/>
            </w:pPr>
            <w:r>
              <w:rPr>
                <w:noProof/>
                <w:lang w:val="lv-LV" w:eastAsia="lv-LV"/>
              </w:rPr>
              <w:drawing>
                <wp:inline distT="0" distB="0" distL="0" distR="0">
                  <wp:extent cx="523875" cy="514350"/>
                  <wp:effectExtent l="0" t="0" r="9525" b="0"/>
                  <wp:docPr id="41" name="Picture 41"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890F27" w:rsidRPr="00A92EB3" w:rsidRDefault="00A92EB3" w:rsidP="00890F27">
            <w:pPr>
              <w:rPr>
                <w:rFonts w:ascii="Courier New" w:hAnsi="Courier New" w:cs="Courier New"/>
                <w:sz w:val="20"/>
                <w:szCs w:val="22"/>
                <w:lang w:val="en-US"/>
              </w:rPr>
            </w:pPr>
            <w:r w:rsidRPr="00A92EB3">
              <w:rPr>
                <w:rFonts w:ascii="Courier New" w:hAnsi="Courier New" w:cs="Courier New"/>
                <w:sz w:val="20"/>
                <w:lang w:val="en-US"/>
              </w:rPr>
              <w:t>cat $HOME/`echo $USER`_Node_</w:t>
            </w:r>
            <w:r>
              <w:rPr>
                <w:rFonts w:ascii="Courier New" w:hAnsi="Courier New" w:cs="Courier New"/>
                <w:sz w:val="20"/>
                <w:lang w:val="en-US"/>
              </w:rPr>
              <w:t>&lt;nodeNo&gt;</w:t>
            </w:r>
            <w:r w:rsidRPr="00A92EB3">
              <w:rPr>
                <w:rFonts w:ascii="Courier New" w:hAnsi="Courier New" w:cs="Courier New"/>
                <w:sz w:val="20"/>
                <w:lang w:val="en-US"/>
              </w:rPr>
              <w:t>/stdout.</w:t>
            </w:r>
            <w:r>
              <w:rPr>
                <w:rFonts w:ascii="Courier New" w:hAnsi="Courier New" w:cs="Courier New"/>
                <w:sz w:val="20"/>
                <w:lang w:val="en-US"/>
              </w:rPr>
              <w:t xml:space="preserve"> &lt;nodeNo&gt;</w:t>
            </w:r>
            <w:r w:rsidRPr="00A92EB3">
              <w:rPr>
                <w:rFonts w:ascii="Courier New" w:hAnsi="Courier New" w:cs="Courier New"/>
                <w:sz w:val="20"/>
                <w:lang w:val="en-US"/>
              </w:rPr>
              <w:t>.txt</w:t>
            </w:r>
          </w:p>
        </w:tc>
      </w:tr>
      <w:tr w:rsidR="00890F27" w:rsidRPr="004E46AF">
        <w:trPr>
          <w:cantSplit/>
        </w:trPr>
        <w:tc>
          <w:tcPr>
            <w:tcW w:w="9212" w:type="dxa"/>
            <w:gridSpan w:val="2"/>
          </w:tcPr>
          <w:p w:rsidR="00890F27" w:rsidRDefault="00890F27" w:rsidP="00890F27">
            <w:pPr>
              <w:rPr>
                <w:rFonts w:ascii="Courier New" w:hAnsi="Courier New" w:cs="Courier New"/>
                <w:sz w:val="18"/>
                <w:szCs w:val="18"/>
                <w:lang w:val="en-US" w:eastAsia="pl-PL"/>
              </w:rPr>
            </w:pPr>
          </w:p>
          <w:p w:rsidR="00890F27" w:rsidRPr="00890F27" w:rsidRDefault="00890F27" w:rsidP="00890F27">
            <w:pPr>
              <w:rPr>
                <w:rFonts w:ascii="Courier New" w:hAnsi="Courier New" w:cs="Courier New"/>
                <w:sz w:val="18"/>
                <w:szCs w:val="18"/>
                <w:lang w:val="en-US" w:eastAsia="pl-PL"/>
              </w:rPr>
            </w:pPr>
            <w:r w:rsidRPr="00890F27">
              <w:rPr>
                <w:rFonts w:ascii="Courier New" w:hAnsi="Courier New" w:cs="Courier New"/>
                <w:sz w:val="18"/>
                <w:szCs w:val="18"/>
                <w:lang w:val="en-US" w:eastAsia="pl-PL"/>
              </w:rPr>
              <w:t>For this job paramete</w:t>
            </w:r>
            <w:r w:rsidR="00A92EB3">
              <w:rPr>
                <w:rFonts w:ascii="Courier New" w:hAnsi="Courier New" w:cs="Courier New"/>
                <w:sz w:val="18"/>
                <w:szCs w:val="18"/>
                <w:lang w:val="en-US" w:eastAsia="pl-PL"/>
              </w:rPr>
              <w:t>r value is: &lt;nodeNo&gt;</w:t>
            </w:r>
          </w:p>
          <w:p w:rsidR="00890F27" w:rsidRPr="00890F27" w:rsidRDefault="00890F27" w:rsidP="00D429F4">
            <w:pPr>
              <w:rPr>
                <w:rFonts w:ascii="Courier New" w:hAnsi="Courier New" w:cs="Courier New"/>
                <w:sz w:val="18"/>
                <w:szCs w:val="18"/>
                <w:lang w:val="en-US" w:eastAsia="pl-PL"/>
              </w:rPr>
            </w:pPr>
          </w:p>
        </w:tc>
      </w:tr>
    </w:tbl>
    <w:p w:rsidR="00890F27" w:rsidRDefault="00890F27" w:rsidP="00B86C44"/>
    <w:p w:rsidR="001B3BC0" w:rsidRDefault="001B3BC0" w:rsidP="0006014A">
      <w:pPr>
        <w:pStyle w:val="Heading1"/>
      </w:pPr>
      <w:bookmarkStart w:id="36" w:name="_Toc170884570"/>
      <w:r w:rsidRPr="003A2C87">
        <w:lastRenderedPageBreak/>
        <w:t>Data management</w:t>
      </w:r>
      <w:bookmarkEnd w:id="36"/>
      <w:r w:rsidRPr="003A2C87">
        <w:t xml:space="preserve"> </w:t>
      </w:r>
    </w:p>
    <w:p w:rsidR="007359DE" w:rsidRDefault="007359DE" w:rsidP="007359DE">
      <w:pPr>
        <w:pStyle w:val="Heading2"/>
      </w:pPr>
      <w:bookmarkStart w:id="37" w:name="_Toc170884571"/>
      <w:r>
        <w:t>Glossary</w:t>
      </w:r>
      <w:bookmarkEnd w:id="37"/>
    </w:p>
    <w:tbl>
      <w:tblPr>
        <w:tblStyle w:val="TableGrid"/>
        <w:tblW w:w="0" w:type="auto"/>
        <w:tblBorders>
          <w:insideV w:val="none" w:sz="0" w:space="0" w:color="auto"/>
        </w:tblBorders>
        <w:tblLook w:val="01E0"/>
      </w:tblPr>
      <w:tblGrid>
        <w:gridCol w:w="1101"/>
        <w:gridCol w:w="8111"/>
      </w:tblGrid>
      <w:tr w:rsidR="00F46E65" w:rsidRPr="00EC2099">
        <w:trPr>
          <w:cantSplit/>
          <w:trHeight w:val="1006"/>
        </w:trPr>
        <w:tc>
          <w:tcPr>
            <w:tcW w:w="1101" w:type="dxa"/>
          </w:tcPr>
          <w:p w:rsidR="00F46E65" w:rsidRDefault="00C266D5" w:rsidP="00F363CF">
            <w:pPr>
              <w:jc w:val="center"/>
            </w:pPr>
            <w:r>
              <w:rPr>
                <w:noProof/>
                <w:lang w:val="lv-LV" w:eastAsia="lv-LV"/>
              </w:rPr>
              <w:drawing>
                <wp:inline distT="0" distB="0" distL="0" distR="0">
                  <wp:extent cx="485775" cy="533400"/>
                  <wp:effectExtent l="1905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srcRect/>
                          <a:stretch>
                            <a:fillRect/>
                          </a:stretch>
                        </pic:blipFill>
                        <pic:spPr bwMode="auto">
                          <a:xfrm>
                            <a:off x="0" y="0"/>
                            <a:ext cx="485775" cy="533400"/>
                          </a:xfrm>
                          <a:prstGeom prst="rect">
                            <a:avLst/>
                          </a:prstGeom>
                          <a:noFill/>
                          <a:ln w="9525">
                            <a:noFill/>
                            <a:miter lim="800000"/>
                            <a:headEnd/>
                            <a:tailEnd/>
                          </a:ln>
                        </pic:spPr>
                      </pic:pic>
                    </a:graphicData>
                  </a:graphic>
                </wp:inline>
              </w:drawing>
            </w:r>
          </w:p>
        </w:tc>
        <w:tc>
          <w:tcPr>
            <w:tcW w:w="8111" w:type="dxa"/>
            <w:vAlign w:val="center"/>
          </w:tcPr>
          <w:p w:rsidR="00F46E65" w:rsidRPr="00F46E65" w:rsidRDefault="00F46E65" w:rsidP="00F46E65">
            <w:pPr>
              <w:rPr>
                <w:rFonts w:ascii="Arial" w:hAnsi="Arial" w:cs="Arial"/>
                <w:sz w:val="20"/>
              </w:rPr>
            </w:pPr>
            <w:r w:rsidRPr="00F46E65">
              <w:rPr>
                <w:rFonts w:ascii="Arial" w:hAnsi="Arial" w:cs="Arial"/>
                <w:b/>
                <w:sz w:val="20"/>
              </w:rPr>
              <w:t>Storage Element (SE)</w:t>
            </w:r>
            <w:r w:rsidRPr="00F46E65">
              <w:rPr>
                <w:rFonts w:ascii="Arial" w:hAnsi="Arial" w:cs="Arial"/>
                <w:sz w:val="20"/>
              </w:rPr>
              <w:t xml:space="preserve"> provides uniform access to data storage resources. The Storage Element may control simple disk servers, large disk arrays or tape-based Mass Storage Systems (MSS). </w:t>
            </w:r>
          </w:p>
          <w:p w:rsidR="00F46E65" w:rsidRPr="00F46E65" w:rsidRDefault="00F46E65" w:rsidP="00F46E65">
            <w:pPr>
              <w:pStyle w:val="NormalWeb"/>
              <w:rPr>
                <w:rFonts w:ascii="Arial" w:hAnsi="Arial" w:cs="Arial"/>
                <w:sz w:val="20"/>
                <w:lang w:val="en-GB"/>
              </w:rPr>
            </w:pPr>
            <w:r w:rsidRPr="00F46E65">
              <w:rPr>
                <w:rFonts w:ascii="Arial" w:hAnsi="Arial" w:cs="Arial"/>
                <w:b/>
                <w:sz w:val="20"/>
                <w:lang w:val="en-GB"/>
              </w:rPr>
              <w:t>Grid Unique IDentifier (GUID)</w:t>
            </w:r>
            <w:r w:rsidRPr="00F46E65">
              <w:rPr>
                <w:rFonts w:ascii="Arial" w:hAnsi="Arial" w:cs="Arial"/>
                <w:sz w:val="20"/>
                <w:lang w:val="en-GB"/>
              </w:rPr>
              <w:t xml:space="preserve"> – grid file identifier  assigned the first time the file is registered in the Grid, and based on the UUID standard to guarantee its uniqueness (UUIDs use a combination of a MAC address and a timestamp to ensure that all UUIDs are distinct). A GUID is of the form: guid:&lt;unique_string&gt; (e.g. guid:93bd772a-b282-4332-a0c5-c79e99fc2e9c). </w:t>
            </w:r>
          </w:p>
          <w:p w:rsidR="00F46E65" w:rsidRPr="00F46E65" w:rsidRDefault="00F46E65" w:rsidP="00F46E65">
            <w:pPr>
              <w:pStyle w:val="NormalWeb"/>
              <w:rPr>
                <w:rFonts w:ascii="Arial" w:hAnsi="Arial" w:cs="Arial"/>
                <w:sz w:val="20"/>
                <w:lang w:val="en-GB"/>
              </w:rPr>
            </w:pPr>
            <w:r w:rsidRPr="00F46E65">
              <w:rPr>
                <w:rFonts w:ascii="Arial" w:hAnsi="Arial" w:cs="Arial"/>
                <w:b/>
                <w:sz w:val="20"/>
                <w:lang w:val="en-GB"/>
              </w:rPr>
              <w:t>Logical File Name (LFN)</w:t>
            </w:r>
            <w:r w:rsidRPr="00F46E65">
              <w:rPr>
                <w:rFonts w:ascii="Arial" w:hAnsi="Arial" w:cs="Arial"/>
                <w:sz w:val="20"/>
                <w:lang w:val="en-GB"/>
              </w:rPr>
              <w:t xml:space="preserve"> – grid file identifier allocated by the user Their form is: lfn:&lt;any_string&gt;, but the current EGEE file catalogue uses strings which have the standard Unix hierarchical format, with elements separates by / characters. A Grid file can have many LFNs, in the same way that a file in a Unix file system can have many links. </w:t>
            </w:r>
          </w:p>
          <w:p w:rsidR="00F46E65" w:rsidRPr="00F46E65" w:rsidRDefault="00F46E65" w:rsidP="00F46E65">
            <w:pPr>
              <w:pStyle w:val="NormalWeb"/>
              <w:rPr>
                <w:rFonts w:ascii="Arial" w:hAnsi="Arial" w:cs="Arial"/>
                <w:sz w:val="20"/>
                <w:lang w:val="en-GB"/>
              </w:rPr>
            </w:pPr>
            <w:r w:rsidRPr="00F46E65">
              <w:rPr>
                <w:rFonts w:ascii="Arial" w:hAnsi="Arial" w:cs="Arial"/>
                <w:b/>
                <w:sz w:val="20"/>
                <w:lang w:val="en-GB"/>
              </w:rPr>
              <w:t>Storage URL (SURL)</w:t>
            </w:r>
            <w:r w:rsidRPr="00F46E65">
              <w:rPr>
                <w:rFonts w:ascii="Arial" w:hAnsi="Arial" w:cs="Arial"/>
                <w:sz w:val="20"/>
                <w:lang w:val="en-GB"/>
              </w:rPr>
              <w:t xml:space="preserve"> provides information about the physical location of a file replica. Currently, SURLs have the following formats:  sfn:&lt;SE_host_name&gt;/&lt;path&gt; or  srm:&lt;SE_hostname&gt;/&lt;path&gt; for files residing on a classic SE and on an SRM-enabled SE, respectively. </w:t>
            </w:r>
          </w:p>
          <w:p w:rsidR="00F46E65" w:rsidRPr="00F46E65" w:rsidRDefault="00F46E65" w:rsidP="00F46E65">
            <w:pPr>
              <w:pStyle w:val="NormalWeb"/>
              <w:rPr>
                <w:rFonts w:ascii="Arial" w:hAnsi="Arial" w:cs="Arial"/>
                <w:sz w:val="20"/>
                <w:lang w:val="en-GB"/>
              </w:rPr>
            </w:pPr>
            <w:r w:rsidRPr="00F46E65">
              <w:rPr>
                <w:rFonts w:ascii="Arial" w:hAnsi="Arial" w:cs="Arial"/>
                <w:b/>
                <w:sz w:val="20"/>
                <w:lang w:val="en-GB"/>
              </w:rPr>
              <w:t>Transport URL (TURL)</w:t>
            </w:r>
            <w:r w:rsidRPr="00F46E65">
              <w:rPr>
                <w:rFonts w:ascii="Arial" w:hAnsi="Arial" w:cs="Arial"/>
                <w:sz w:val="20"/>
                <w:lang w:val="en-GB"/>
              </w:rPr>
              <w:t xml:space="preserve"> gives the necessary information to write or retrieve a physical replica, including hostname, path, protocol and port (as for any conventional URL), so that the application can open or copy it. The format is &lt;protocol&gt;://&lt;SE_hostname&gt;:&lt;port&gt;/&lt;path&gt;. </w:t>
            </w:r>
          </w:p>
          <w:p w:rsidR="00F46E65" w:rsidRPr="00F46E65" w:rsidRDefault="00F46E65" w:rsidP="00F46E65">
            <w:pPr>
              <w:pStyle w:val="NormalWeb"/>
              <w:rPr>
                <w:lang w:val="en-US"/>
              </w:rPr>
            </w:pPr>
            <w:r w:rsidRPr="00F46E65">
              <w:rPr>
                <w:rFonts w:ascii="Arial" w:hAnsi="Arial" w:cs="Arial"/>
                <w:b/>
                <w:sz w:val="20"/>
                <w:lang w:val="en-GB"/>
              </w:rPr>
              <w:t>LCG File Catalogue (LFC)</w:t>
            </w:r>
            <w:r w:rsidRPr="00F46E65">
              <w:rPr>
                <w:rFonts w:ascii="Arial" w:hAnsi="Arial" w:cs="Arial"/>
                <w:sz w:val="20"/>
                <w:lang w:val="en-GB"/>
              </w:rPr>
              <w:t xml:space="preserve"> is a service that kept logical mappings between LFNs, GUIDs and SURLs, while the files themselves are stored in Storage Elements </w:t>
            </w:r>
          </w:p>
        </w:tc>
      </w:tr>
    </w:tbl>
    <w:p w:rsidR="00F46E65" w:rsidRPr="00F46E65" w:rsidRDefault="00F46E65" w:rsidP="007359DE">
      <w:pPr>
        <w:rPr>
          <w:sz w:val="20"/>
          <w:lang w:val="en-US"/>
        </w:rPr>
      </w:pPr>
    </w:p>
    <w:p w:rsidR="00001AC4" w:rsidRDefault="00001AC4" w:rsidP="00001AC4">
      <w:pPr>
        <w:pStyle w:val="Heading2"/>
      </w:pPr>
      <w:bookmarkStart w:id="38" w:name="_Toc170884572"/>
      <w:r>
        <w:t>Operations on directories</w:t>
      </w:r>
      <w:bookmarkEnd w:id="38"/>
    </w:p>
    <w:p w:rsidR="00B42DF0" w:rsidRPr="00B42DF0" w:rsidRDefault="00B42DF0" w:rsidP="00B42DF0">
      <w:pPr>
        <w:rPr>
          <w:lang w:val="en-US"/>
        </w:rPr>
      </w:pPr>
    </w:p>
    <w:p w:rsidR="00CE2C03" w:rsidRPr="00CE2C03" w:rsidRDefault="00CE2C03" w:rsidP="00CE2C03">
      <w:pPr>
        <w:pStyle w:val="Heading3"/>
      </w:pPr>
      <w:bookmarkStart w:id="39" w:name="_Toc170884573"/>
      <w:r>
        <w:t>Listing directories</w:t>
      </w:r>
      <w:bookmarkEnd w:id="39"/>
    </w:p>
    <w:p w:rsidR="00C96666" w:rsidRDefault="00E3464A" w:rsidP="00E3464A">
      <w:r w:rsidRPr="003A2C87">
        <w:t>Show the content of logical directory:</w:t>
      </w:r>
    </w:p>
    <w:tbl>
      <w:tblPr>
        <w:tblStyle w:val="TableGrid"/>
        <w:tblW w:w="0" w:type="auto"/>
        <w:tblBorders>
          <w:insideV w:val="none" w:sz="0" w:space="0" w:color="auto"/>
        </w:tblBorders>
        <w:tblLook w:val="01E0"/>
      </w:tblPr>
      <w:tblGrid>
        <w:gridCol w:w="1242"/>
        <w:gridCol w:w="7970"/>
      </w:tblGrid>
      <w:tr w:rsidR="00C96666" w:rsidRPr="00AC31F9">
        <w:trPr>
          <w:cantSplit/>
          <w:trHeight w:val="1006"/>
        </w:trPr>
        <w:tc>
          <w:tcPr>
            <w:tcW w:w="1242" w:type="dxa"/>
            <w:vAlign w:val="center"/>
          </w:tcPr>
          <w:p w:rsidR="00C96666" w:rsidRDefault="00C266D5" w:rsidP="00AD26DD">
            <w:pPr>
              <w:jc w:val="center"/>
            </w:pPr>
            <w:r>
              <w:rPr>
                <w:noProof/>
                <w:lang w:val="lv-LV" w:eastAsia="lv-LV"/>
              </w:rPr>
              <w:drawing>
                <wp:inline distT="0" distB="0" distL="0" distR="0">
                  <wp:extent cx="523875" cy="514350"/>
                  <wp:effectExtent l="0" t="0" r="9525" b="0"/>
                  <wp:docPr id="43" name="Picture 43"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C96666" w:rsidRPr="00C96666" w:rsidRDefault="00C96666" w:rsidP="00AD26DD">
            <w:pPr>
              <w:jc w:val="center"/>
              <w:rPr>
                <w:rFonts w:ascii="Courier New" w:hAnsi="Courier New" w:cs="Courier New"/>
                <w:szCs w:val="22"/>
                <w:lang w:val="en-US"/>
              </w:rPr>
            </w:pPr>
            <w:r w:rsidRPr="00C96666">
              <w:rPr>
                <w:rFonts w:ascii="Courier New" w:hAnsi="Courier New" w:cs="Courier New"/>
                <w:szCs w:val="22"/>
                <w:lang w:val="en-US"/>
              </w:rPr>
              <w:t>lfc-ls -l /grid</w:t>
            </w:r>
          </w:p>
        </w:tc>
      </w:tr>
      <w:tr w:rsidR="00C96666" w:rsidRPr="004E46AF">
        <w:trPr>
          <w:cantSplit/>
        </w:trPr>
        <w:tc>
          <w:tcPr>
            <w:tcW w:w="9212" w:type="dxa"/>
            <w:gridSpan w:val="2"/>
          </w:tcPr>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 xml:space="preserve">drwxrwxr-x   2 root     102                       0 Oct 06  2006 </w:t>
            </w:r>
            <w:smartTag w:uri="urn:schemas-microsoft-com:office:smarttags" w:element="City">
              <w:smartTag w:uri="urn:schemas-microsoft-com:office:smarttags" w:element="place">
                <w:r w:rsidRPr="00C96666">
                  <w:rPr>
                    <w:rFonts w:ascii="Courier New" w:hAnsi="Courier New" w:cs="Courier New"/>
                    <w:sz w:val="18"/>
                    <w:szCs w:val="18"/>
                    <w:lang w:val="en-US" w:eastAsia="pl-PL"/>
                  </w:rPr>
                  <w:t>alice</w:t>
                </w:r>
              </w:smartTag>
            </w:smartTag>
          </w:p>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drwxrwxr-x   0 root     103                       0 Dec 15  2006 atlas</w:t>
            </w:r>
          </w:p>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drwxrwxr-x   2 root     106                       0 Nov 13  2006 belle</w:t>
            </w:r>
          </w:p>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drwxrwxr-x  46 root     105                       0 Jun 27 11:08 bgtut</w:t>
            </w:r>
          </w:p>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drwxrwxr-x   3 root     101                       0 Jun 07 20:07 gaussian</w:t>
            </w:r>
          </w:p>
          <w:p w:rsidR="00C96666" w:rsidRPr="00C96666" w:rsidRDefault="00C96666" w:rsidP="00C96666">
            <w:pPr>
              <w:rPr>
                <w:rFonts w:ascii="Courier New" w:hAnsi="Courier New" w:cs="Courier New"/>
                <w:sz w:val="18"/>
                <w:szCs w:val="18"/>
                <w:lang w:val="en-US" w:eastAsia="pl-PL"/>
              </w:rPr>
            </w:pPr>
            <w:r w:rsidRPr="00C96666">
              <w:rPr>
                <w:rFonts w:ascii="Courier New" w:hAnsi="Courier New" w:cs="Courier New"/>
                <w:sz w:val="18"/>
                <w:szCs w:val="18"/>
                <w:lang w:val="en-US" w:eastAsia="pl-PL"/>
              </w:rPr>
              <w:t>drwxrwxr-x   0 root     109                       0 Apr 25 22:02 turbomole</w:t>
            </w:r>
          </w:p>
        </w:tc>
      </w:tr>
    </w:tbl>
    <w:p w:rsidR="00E3464A" w:rsidRPr="003A2C87" w:rsidRDefault="00E3464A" w:rsidP="00E3464A">
      <w:r w:rsidRPr="003A2C87">
        <w:t xml:space="preserve"> </w:t>
      </w:r>
    </w:p>
    <w:p w:rsidR="00EC0D73" w:rsidRPr="00CE2C03" w:rsidRDefault="00EE3A10" w:rsidP="00EC0D73">
      <w:pPr>
        <w:pStyle w:val="Heading3"/>
      </w:pPr>
      <w:r>
        <w:br w:type="page"/>
      </w:r>
      <w:bookmarkStart w:id="40" w:name="_Toc170884574"/>
      <w:r w:rsidR="00EC0D73">
        <w:lastRenderedPageBreak/>
        <w:t>Creating directories</w:t>
      </w:r>
      <w:bookmarkEnd w:id="40"/>
    </w:p>
    <w:tbl>
      <w:tblPr>
        <w:tblStyle w:val="TableGrid"/>
        <w:tblW w:w="0" w:type="auto"/>
        <w:tblBorders>
          <w:insideV w:val="none" w:sz="0" w:space="0" w:color="auto"/>
        </w:tblBorders>
        <w:tblLook w:val="01E0"/>
      </w:tblPr>
      <w:tblGrid>
        <w:gridCol w:w="1242"/>
        <w:gridCol w:w="7970"/>
      </w:tblGrid>
      <w:tr w:rsidR="00C96666" w:rsidRPr="00AC31F9">
        <w:trPr>
          <w:cantSplit/>
          <w:trHeight w:val="1006"/>
        </w:trPr>
        <w:tc>
          <w:tcPr>
            <w:tcW w:w="1242" w:type="dxa"/>
            <w:vAlign w:val="center"/>
          </w:tcPr>
          <w:p w:rsidR="00C96666" w:rsidRDefault="00C266D5" w:rsidP="00AD26DD">
            <w:pPr>
              <w:jc w:val="center"/>
            </w:pPr>
            <w:r>
              <w:rPr>
                <w:noProof/>
                <w:lang w:val="lv-LV" w:eastAsia="lv-LV"/>
              </w:rPr>
              <w:drawing>
                <wp:inline distT="0" distB="0" distL="0" distR="0">
                  <wp:extent cx="523875" cy="514350"/>
                  <wp:effectExtent l="0" t="0" r="9525" b="0"/>
                  <wp:docPr id="44" name="Picture 44"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C96666" w:rsidRPr="00C96666" w:rsidRDefault="00C96666" w:rsidP="00AD26DD">
            <w:pPr>
              <w:jc w:val="center"/>
              <w:rPr>
                <w:rFonts w:ascii="Courier New" w:hAnsi="Courier New" w:cs="Courier New"/>
                <w:szCs w:val="22"/>
                <w:lang w:val="en-US"/>
              </w:rPr>
            </w:pPr>
            <w:r w:rsidRPr="00C96666">
              <w:rPr>
                <w:rFonts w:ascii="Courier New" w:hAnsi="Courier New" w:cs="Courier New"/>
                <w:szCs w:val="22"/>
                <w:lang w:val="en-US"/>
              </w:rPr>
              <w:t>lfc-mkdir /grid/bgtut/$USER</w:t>
            </w:r>
          </w:p>
        </w:tc>
      </w:tr>
    </w:tbl>
    <w:p w:rsidR="00EE3A10" w:rsidRDefault="00EE3A10" w:rsidP="00EE3A10">
      <w:pPr>
        <w:pStyle w:val="NormalWeb"/>
        <w:jc w:val="left"/>
      </w:pPr>
    </w:p>
    <w:p w:rsidR="000E5825" w:rsidRPr="00EE3A10" w:rsidRDefault="00EE3A10" w:rsidP="00EE3A10">
      <w:pPr>
        <w:pStyle w:val="NormalWeb"/>
        <w:jc w:val="left"/>
        <w:rPr>
          <w:rFonts w:ascii="Courier New" w:hAnsi="Courier New" w:cs="Courier New"/>
          <w:sz w:val="15"/>
          <w:szCs w:val="15"/>
          <w:lang w:val="en-GB"/>
        </w:rPr>
      </w:pPr>
      <w:r w:rsidRPr="007B5DD9">
        <w:rPr>
          <w:lang w:val="en-US"/>
        </w:rPr>
        <w:t>Check if command was successful</w:t>
      </w:r>
      <w:r>
        <w:rPr>
          <w:rFonts w:ascii="Courier New" w:hAnsi="Courier New" w:cs="Courier New"/>
          <w:sz w:val="15"/>
          <w:szCs w:val="15"/>
          <w:lang w:val="en-GB"/>
        </w:rPr>
        <w:t>:</w:t>
      </w:r>
    </w:p>
    <w:tbl>
      <w:tblPr>
        <w:tblStyle w:val="TableGrid"/>
        <w:tblW w:w="0" w:type="auto"/>
        <w:tblBorders>
          <w:insideV w:val="none" w:sz="0" w:space="0" w:color="auto"/>
        </w:tblBorders>
        <w:tblLook w:val="01E0"/>
      </w:tblPr>
      <w:tblGrid>
        <w:gridCol w:w="1242"/>
        <w:gridCol w:w="7970"/>
      </w:tblGrid>
      <w:tr w:rsidR="003F4111" w:rsidRPr="00AC31F9">
        <w:trPr>
          <w:cantSplit/>
          <w:trHeight w:val="1006"/>
        </w:trPr>
        <w:tc>
          <w:tcPr>
            <w:tcW w:w="1242" w:type="dxa"/>
            <w:vAlign w:val="center"/>
          </w:tcPr>
          <w:p w:rsidR="003F4111" w:rsidRDefault="00C266D5" w:rsidP="00AD26DD">
            <w:pPr>
              <w:jc w:val="center"/>
            </w:pPr>
            <w:r>
              <w:rPr>
                <w:noProof/>
                <w:lang w:val="lv-LV" w:eastAsia="lv-LV"/>
              </w:rPr>
              <w:drawing>
                <wp:inline distT="0" distB="0" distL="0" distR="0">
                  <wp:extent cx="523875" cy="514350"/>
                  <wp:effectExtent l="0" t="0" r="9525" b="0"/>
                  <wp:docPr id="45" name="Picture 45"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F4111" w:rsidRPr="00C96666" w:rsidRDefault="003F4111" w:rsidP="00AD26DD">
            <w:pPr>
              <w:jc w:val="center"/>
              <w:rPr>
                <w:rFonts w:ascii="Courier New" w:hAnsi="Courier New" w:cs="Courier New"/>
                <w:szCs w:val="22"/>
                <w:lang w:val="en-US"/>
              </w:rPr>
            </w:pPr>
            <w:r w:rsidRPr="00C96666">
              <w:rPr>
                <w:rFonts w:ascii="Courier New" w:hAnsi="Courier New" w:cs="Courier New"/>
                <w:szCs w:val="22"/>
                <w:lang w:val="en-US"/>
              </w:rPr>
              <w:t>lfc-</w:t>
            </w:r>
            <w:r>
              <w:rPr>
                <w:rFonts w:ascii="Courier New" w:hAnsi="Courier New" w:cs="Courier New"/>
                <w:szCs w:val="22"/>
                <w:lang w:val="en-US"/>
              </w:rPr>
              <w:t>ls –l</w:t>
            </w:r>
            <w:r w:rsidRPr="00C96666">
              <w:rPr>
                <w:rFonts w:ascii="Courier New" w:hAnsi="Courier New" w:cs="Courier New"/>
                <w:szCs w:val="22"/>
                <w:lang w:val="en-US"/>
              </w:rPr>
              <w:t xml:space="preserve"> /grid/bgtut/$USER</w:t>
            </w:r>
          </w:p>
        </w:tc>
      </w:tr>
    </w:tbl>
    <w:p w:rsidR="0071112D" w:rsidRPr="003F4111" w:rsidRDefault="0071112D">
      <w:pPr>
        <w:rPr>
          <w:lang w:val="en-US"/>
        </w:rPr>
      </w:pPr>
    </w:p>
    <w:p w:rsidR="00CE2C03" w:rsidRDefault="00CE2C03" w:rsidP="00CE2C03">
      <w:pPr>
        <w:pStyle w:val="Heading2"/>
      </w:pPr>
      <w:bookmarkStart w:id="41" w:name="_Toc170884575"/>
      <w:r>
        <w:t>Operations on files</w:t>
      </w:r>
      <w:bookmarkEnd w:id="41"/>
    </w:p>
    <w:tbl>
      <w:tblPr>
        <w:tblW w:w="0" w:type="auto"/>
        <w:jc w:val="center"/>
        <w:tblBorders>
          <w:top w:val="single" w:sz="2" w:space="0" w:color="000000"/>
          <w:left w:val="single" w:sz="2" w:space="0" w:color="000000"/>
          <w:bottom w:val="single" w:sz="2" w:space="0" w:color="000000"/>
          <w:right w:val="single" w:sz="2" w:space="0" w:color="000000"/>
        </w:tblBorders>
        <w:shd w:val="clear" w:color="auto" w:fill="E0E0E0"/>
        <w:tblCellMar>
          <w:top w:w="115" w:type="dxa"/>
          <w:left w:w="115" w:type="dxa"/>
          <w:bottom w:w="115" w:type="dxa"/>
          <w:right w:w="115" w:type="dxa"/>
        </w:tblCellMar>
        <w:tblLook w:val="01E0"/>
      </w:tblPr>
      <w:tblGrid>
        <w:gridCol w:w="818"/>
        <w:gridCol w:w="7463"/>
      </w:tblGrid>
      <w:tr w:rsidR="00B42DF0">
        <w:trPr>
          <w:jc w:val="center"/>
        </w:trPr>
        <w:tc>
          <w:tcPr>
            <w:tcW w:w="818" w:type="dxa"/>
            <w:shd w:val="clear" w:color="auto" w:fill="E0E0E0"/>
          </w:tcPr>
          <w:p w:rsidR="00B42DF0" w:rsidRDefault="00C266D5" w:rsidP="0071325C">
            <w:pPr>
              <w:rPr>
                <w:lang w:val="en-US"/>
              </w:rPr>
            </w:pPr>
            <w:r>
              <w:rPr>
                <w:noProof/>
                <w:lang w:val="lv-LV" w:eastAsia="lv-LV"/>
              </w:rPr>
              <w:drawing>
                <wp:inline distT="0" distB="0" distL="0" distR="0">
                  <wp:extent cx="304800" cy="304800"/>
                  <wp:effectExtent l="19050" t="0" r="0" b="0"/>
                  <wp:docPr id="46" name="Picture 46" descr="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portant"/>
                          <pic:cNvPicPr>
                            <a:picLocks noChangeAspect="1" noChangeArrowheads="1"/>
                          </pic:cNvPicPr>
                        </pic:nvPicPr>
                        <pic:blipFill>
                          <a:blip r:embed="rId27"/>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7463" w:type="dxa"/>
            <w:shd w:val="clear" w:color="auto" w:fill="E0E0E0"/>
          </w:tcPr>
          <w:p w:rsidR="006D6B9B" w:rsidRDefault="006D6B9B" w:rsidP="00BB53B0">
            <w:pPr>
              <w:pStyle w:val="BodyTextIndent2"/>
              <w:ind w:left="232"/>
              <w:rPr>
                <w:sz w:val="24"/>
                <w:szCs w:val="24"/>
              </w:rPr>
            </w:pPr>
            <w:r>
              <w:rPr>
                <w:sz w:val="24"/>
                <w:szCs w:val="24"/>
              </w:rPr>
              <w:t xml:space="preserve">Check if system variable </w:t>
            </w:r>
            <w:r w:rsidRPr="00D26186">
              <w:rPr>
                <w:sz w:val="24"/>
                <w:szCs w:val="24"/>
              </w:rPr>
              <w:t>LCG_GFAL_VO</w:t>
            </w:r>
            <w:r>
              <w:rPr>
                <w:sz w:val="24"/>
                <w:szCs w:val="24"/>
              </w:rPr>
              <w:t xml:space="preserve"> is set correctly. If not you could set it (</w:t>
            </w:r>
            <w:r w:rsidRPr="00D26186">
              <w:rPr>
                <w:sz w:val="24"/>
                <w:szCs w:val="24"/>
              </w:rPr>
              <w:t>export LCG_GFAL_VO=bgtut</w:t>
            </w:r>
            <w:r>
              <w:rPr>
                <w:sz w:val="24"/>
                <w:szCs w:val="24"/>
              </w:rPr>
              <w:t xml:space="preserve">)or add option </w:t>
            </w:r>
            <w:r w:rsidR="00BB53B0">
              <w:rPr>
                <w:sz w:val="24"/>
                <w:szCs w:val="24"/>
              </w:rPr>
              <w:t>–</w:t>
            </w:r>
            <w:r>
              <w:rPr>
                <w:sz w:val="24"/>
                <w:szCs w:val="24"/>
              </w:rPr>
              <w:t>vo</w:t>
            </w:r>
            <w:r w:rsidR="00BB53B0">
              <w:rPr>
                <w:sz w:val="24"/>
                <w:szCs w:val="24"/>
              </w:rPr>
              <w:t xml:space="preserve"> &lt;VO name&gt; to most of lcg-* commands.</w:t>
            </w:r>
          </w:p>
          <w:p w:rsidR="00B42DF0" w:rsidRPr="00B42DF0" w:rsidRDefault="00B42DF0" w:rsidP="006D6B9B">
            <w:pPr>
              <w:pStyle w:val="BodyTextIndent2"/>
              <w:rPr>
                <w:lang w:val="en-US"/>
              </w:rPr>
            </w:pPr>
          </w:p>
        </w:tc>
      </w:tr>
    </w:tbl>
    <w:p w:rsidR="00B42DF0" w:rsidRPr="00B42DF0" w:rsidRDefault="00B42DF0" w:rsidP="00B42DF0"/>
    <w:p w:rsidR="00CE2C03" w:rsidRPr="00CE2C03" w:rsidRDefault="00CE2C03" w:rsidP="00CE2C03">
      <w:pPr>
        <w:pStyle w:val="Heading3"/>
      </w:pPr>
      <w:bookmarkStart w:id="42" w:name="_Toc170884576"/>
      <w:r>
        <w:t>File uploading</w:t>
      </w:r>
      <w:bookmarkEnd w:id="42"/>
    </w:p>
    <w:p w:rsidR="00CE2C03" w:rsidRPr="003A2C87" w:rsidRDefault="00CE2C03" w:rsidP="00CE2C03">
      <w:r w:rsidRPr="003A2C87">
        <w:t>Let’s create a</w:t>
      </w:r>
      <w:r w:rsidR="00316C00">
        <w:t>ny</w:t>
      </w:r>
      <w:r w:rsidRPr="003A2C87">
        <w:t xml:space="preserve"> file on a Unix machine </w:t>
      </w:r>
      <w:r w:rsidR="00316C00">
        <w:t>using e.g. command “ls –la &gt; test.txt”</w:t>
      </w:r>
    </w:p>
    <w:p w:rsidR="00CE2C03" w:rsidRPr="003A2C87" w:rsidRDefault="00CE2C03" w:rsidP="00CE2C03">
      <w:pPr>
        <w:rPr>
          <w:rFonts w:ascii="Courier New" w:hAnsi="Courier New" w:cs="Courier New"/>
          <w:sz w:val="15"/>
          <w:szCs w:val="15"/>
        </w:rPr>
      </w:pPr>
    </w:p>
    <w:p w:rsidR="00CE2C03" w:rsidRPr="003A2C87" w:rsidRDefault="00CE2C03" w:rsidP="00CE2C03">
      <w:r w:rsidRPr="003A2C87">
        <w:t>We will now bring this file on the Grid by creating a LFN hierarchy. Let’s assume that we want to store the file under /grid/bgtut/ directory tree</w:t>
      </w:r>
      <w:r>
        <w:t xml:space="preserve"> </w:t>
      </w:r>
    </w:p>
    <w:p w:rsidR="00CE2C03" w:rsidRDefault="00CE2C03"/>
    <w:p w:rsidR="001B3BC0" w:rsidRPr="003A2C87" w:rsidRDefault="001B3BC0">
      <w:r w:rsidRPr="003A2C87">
        <w:t xml:space="preserve">Now, let’s </w:t>
      </w:r>
      <w:r w:rsidR="0071112D">
        <w:rPr>
          <w:u w:val="single"/>
        </w:rPr>
        <w:t>copy</w:t>
      </w:r>
      <w:r w:rsidRPr="003A2C87">
        <w:rPr>
          <w:u w:val="single"/>
        </w:rPr>
        <w:t xml:space="preserve"> and register</w:t>
      </w:r>
      <w:r w:rsidR="0071112D">
        <w:t xml:space="preserve"> our </w:t>
      </w:r>
      <w:r w:rsidRPr="003A2C87">
        <w:t xml:space="preserve">file using </w:t>
      </w:r>
      <w:r w:rsidRPr="003A2C87">
        <w:rPr>
          <w:b/>
        </w:rPr>
        <w:t>lcg-cr</w:t>
      </w:r>
      <w:r w:rsidRPr="003A2C87">
        <w:t>:</w:t>
      </w:r>
    </w:p>
    <w:tbl>
      <w:tblPr>
        <w:tblStyle w:val="TableGrid"/>
        <w:tblW w:w="0" w:type="auto"/>
        <w:tblBorders>
          <w:insideV w:val="none" w:sz="0" w:space="0" w:color="auto"/>
        </w:tblBorders>
        <w:tblLook w:val="01E0"/>
      </w:tblPr>
      <w:tblGrid>
        <w:gridCol w:w="1242"/>
        <w:gridCol w:w="7970"/>
      </w:tblGrid>
      <w:tr w:rsidR="00D26186" w:rsidRPr="00AC31F9">
        <w:trPr>
          <w:cantSplit/>
          <w:trHeight w:val="1006"/>
        </w:trPr>
        <w:tc>
          <w:tcPr>
            <w:tcW w:w="1242" w:type="dxa"/>
            <w:vAlign w:val="center"/>
          </w:tcPr>
          <w:p w:rsidR="00D26186" w:rsidRDefault="00C266D5" w:rsidP="00AD26DD">
            <w:pPr>
              <w:jc w:val="center"/>
            </w:pPr>
            <w:r>
              <w:rPr>
                <w:noProof/>
                <w:lang w:val="lv-LV" w:eastAsia="lv-LV"/>
              </w:rPr>
              <w:drawing>
                <wp:inline distT="0" distB="0" distL="0" distR="0">
                  <wp:extent cx="523875" cy="514350"/>
                  <wp:effectExtent l="0" t="0" r="9525" b="0"/>
                  <wp:docPr id="47" name="Picture 4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D26186" w:rsidRPr="00D26186" w:rsidRDefault="00D26186" w:rsidP="00AD26DD">
            <w:pPr>
              <w:jc w:val="center"/>
              <w:rPr>
                <w:rFonts w:ascii="Courier New" w:hAnsi="Courier New" w:cs="Courier New"/>
                <w:szCs w:val="22"/>
                <w:lang w:val="en-US"/>
              </w:rPr>
            </w:pPr>
            <w:r w:rsidRPr="00D26186">
              <w:rPr>
                <w:rFonts w:ascii="Courier New" w:hAnsi="Courier New" w:cs="Courier New"/>
                <w:szCs w:val="22"/>
                <w:lang w:val="en-US"/>
              </w:rPr>
              <w:t>lcg-cr -v -l lf</w:t>
            </w:r>
            <w:r>
              <w:rPr>
                <w:rFonts w:ascii="Courier New" w:hAnsi="Courier New" w:cs="Courier New"/>
                <w:szCs w:val="22"/>
                <w:lang w:val="en-US"/>
              </w:rPr>
              <w:t>n:/grid/bgtut/$USER/testFile.txt</w:t>
            </w:r>
            <w:r w:rsidRPr="00D26186">
              <w:rPr>
                <w:rFonts w:ascii="Courier New" w:hAnsi="Courier New" w:cs="Courier New"/>
                <w:szCs w:val="22"/>
                <w:lang w:val="en-US"/>
              </w:rPr>
              <w:t xml:space="preserve"> </w:t>
            </w:r>
            <w:r>
              <w:rPr>
                <w:rFonts w:ascii="Courier New" w:hAnsi="Courier New" w:cs="Courier New"/>
                <w:szCs w:val="22"/>
                <w:lang w:val="en-US"/>
              </w:rPr>
              <w:t>file://$HOME</w:t>
            </w:r>
            <w:r w:rsidRPr="00D26186">
              <w:rPr>
                <w:rFonts w:ascii="Courier New" w:hAnsi="Courier New" w:cs="Courier New"/>
                <w:szCs w:val="22"/>
                <w:lang w:val="en-US"/>
              </w:rPr>
              <w:t>/test.txt</w:t>
            </w:r>
          </w:p>
        </w:tc>
      </w:tr>
      <w:tr w:rsidR="00D26186" w:rsidRPr="004E46AF">
        <w:trPr>
          <w:cantSplit/>
        </w:trPr>
        <w:tc>
          <w:tcPr>
            <w:tcW w:w="9212" w:type="dxa"/>
            <w:gridSpan w:val="2"/>
          </w:tcPr>
          <w:p w:rsidR="00D26186" w:rsidRPr="00D26186" w:rsidRDefault="00D26186" w:rsidP="00D26186">
            <w:pPr>
              <w:rPr>
                <w:rFonts w:ascii="Courier New" w:hAnsi="Courier New" w:cs="Courier New"/>
                <w:sz w:val="18"/>
                <w:szCs w:val="18"/>
                <w:lang w:val="en-US" w:eastAsia="pl-PL"/>
              </w:rPr>
            </w:pP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Using grid catalog type: lfc</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Using grid catalog : lfc.cyf-kr.edu.pl</w:t>
            </w:r>
          </w:p>
          <w:p w:rsidR="00D26186" w:rsidRPr="00D26186" w:rsidRDefault="00D26186" w:rsidP="00D26186">
            <w:pPr>
              <w:rPr>
                <w:rFonts w:ascii="Courier New" w:hAnsi="Courier New" w:cs="Courier New"/>
                <w:b/>
                <w:sz w:val="18"/>
                <w:szCs w:val="18"/>
                <w:lang w:val="en-US" w:eastAsia="pl-PL"/>
              </w:rPr>
            </w:pPr>
            <w:r w:rsidRPr="00D26186">
              <w:rPr>
                <w:rFonts w:ascii="Courier New" w:hAnsi="Courier New" w:cs="Courier New"/>
                <w:sz w:val="18"/>
                <w:szCs w:val="18"/>
                <w:lang w:val="en-US" w:eastAsia="pl-PL"/>
              </w:rPr>
              <w:t xml:space="preserve">Source URL: </w:t>
            </w:r>
            <w:r w:rsidRPr="00D26186">
              <w:rPr>
                <w:rFonts w:ascii="Courier New" w:hAnsi="Courier New" w:cs="Courier New"/>
                <w:b/>
                <w:sz w:val="18"/>
                <w:szCs w:val="18"/>
                <w:lang w:val="en-US" w:eastAsia="pl-PL"/>
              </w:rPr>
              <w:t>file:///home/bartek/summerSchool/test.txt</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File size: 1530</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VO name: bgtut</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Destination specified: se1.egee.man.poznan.pl</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Destination URL for copy:</w:t>
            </w:r>
          </w:p>
          <w:p w:rsidR="00D26186" w:rsidRPr="00D26186" w:rsidRDefault="00D26186" w:rsidP="00D26186">
            <w:pPr>
              <w:rPr>
                <w:rFonts w:ascii="Courier New" w:hAnsi="Courier New" w:cs="Courier New"/>
                <w:b/>
                <w:sz w:val="18"/>
                <w:szCs w:val="18"/>
                <w:lang w:val="en-US" w:eastAsia="pl-PL"/>
              </w:rPr>
            </w:pPr>
            <w:r w:rsidRPr="00D26186">
              <w:rPr>
                <w:rFonts w:ascii="Courier New" w:hAnsi="Courier New" w:cs="Courier New"/>
                <w:b/>
                <w:sz w:val="18"/>
                <w:szCs w:val="18"/>
                <w:lang w:val="en-US" w:eastAsia="pl-PL"/>
              </w:rPr>
              <w:t>gsiftp://se1.egee.man.poznan.pl/se1.egee.man.poznan.pl:/mnt/storage/sdc/bgtut/2007-06-27/file77cf97b7-6e2d-4523-b0f3-fdc73d59ebb2.185341.0</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 streams: 1</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 set timeout to 0 seconds</w:t>
            </w:r>
          </w:p>
          <w:p w:rsidR="00D26186" w:rsidRPr="00D26186" w:rsidRDefault="00D26186" w:rsidP="00D26186">
            <w:pPr>
              <w:rPr>
                <w:rFonts w:ascii="Courier New" w:hAnsi="Courier New" w:cs="Courier New"/>
                <w:b/>
                <w:sz w:val="18"/>
                <w:szCs w:val="18"/>
                <w:lang w:val="en-US" w:eastAsia="pl-PL"/>
              </w:rPr>
            </w:pPr>
            <w:r w:rsidRPr="00D26186">
              <w:rPr>
                <w:rFonts w:ascii="Courier New" w:hAnsi="Courier New" w:cs="Courier New"/>
                <w:sz w:val="18"/>
                <w:szCs w:val="18"/>
                <w:lang w:val="en-US" w:eastAsia="pl-PL"/>
              </w:rPr>
              <w:t xml:space="preserve">Alias registered in Catalog: </w:t>
            </w:r>
            <w:r w:rsidRPr="00D26186">
              <w:rPr>
                <w:rFonts w:ascii="Courier New" w:hAnsi="Courier New" w:cs="Courier New"/>
                <w:b/>
                <w:sz w:val="18"/>
                <w:szCs w:val="18"/>
                <w:lang w:val="en-US" w:eastAsia="pl-PL"/>
              </w:rPr>
              <w:t>lfn:/grid/bgtut/bartek/testFile.txt</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 xml:space="preserve">         1530 bytes      0.33 KB/sec avg      0.33 KB/sec inst</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Transfer took 5570 ms</w:t>
            </w:r>
          </w:p>
          <w:p w:rsidR="00D26186" w:rsidRDefault="00D26186" w:rsidP="00D26186">
            <w:pPr>
              <w:rPr>
                <w:rFonts w:ascii="Courier New" w:hAnsi="Courier New" w:cs="Courier New"/>
                <w:sz w:val="18"/>
                <w:szCs w:val="18"/>
                <w:lang w:val="en-US" w:eastAsia="pl-PL"/>
              </w:rPr>
            </w:pPr>
            <w:r w:rsidRPr="00D26186">
              <w:rPr>
                <w:rFonts w:ascii="Courier New" w:hAnsi="Courier New" w:cs="Courier New"/>
                <w:sz w:val="18"/>
                <w:szCs w:val="18"/>
                <w:lang w:val="en-US" w:eastAsia="pl-PL"/>
              </w:rPr>
              <w:t>Destination URL registered in Catalog:</w:t>
            </w:r>
          </w:p>
          <w:p w:rsidR="00D26186" w:rsidRPr="00D26186" w:rsidRDefault="00D26186" w:rsidP="00D26186">
            <w:pPr>
              <w:rPr>
                <w:rFonts w:ascii="Courier New" w:hAnsi="Courier New" w:cs="Courier New"/>
                <w:b/>
                <w:sz w:val="18"/>
                <w:szCs w:val="18"/>
                <w:lang w:val="en-US" w:eastAsia="pl-PL"/>
              </w:rPr>
            </w:pPr>
            <w:r w:rsidRPr="00D26186">
              <w:rPr>
                <w:rFonts w:ascii="Courier New" w:hAnsi="Courier New" w:cs="Courier New"/>
                <w:b/>
                <w:sz w:val="18"/>
                <w:szCs w:val="18"/>
                <w:lang w:val="en-US" w:eastAsia="pl-PL"/>
              </w:rPr>
              <w:t>srm://se1.egee.man.poznan.pl/dpm/egee.man.poznan.pl/home/bgtut/generated/2007-06-27/file77cf97b7-6e2d-4523-b0f3-fdc73d59ebb2</w:t>
            </w:r>
          </w:p>
          <w:p w:rsidR="00D26186" w:rsidRPr="00D26186" w:rsidRDefault="00D26186" w:rsidP="00D26186">
            <w:pPr>
              <w:rPr>
                <w:rFonts w:ascii="Courier New" w:hAnsi="Courier New" w:cs="Courier New"/>
                <w:sz w:val="18"/>
                <w:szCs w:val="18"/>
                <w:lang w:val="en-US" w:eastAsia="pl-PL"/>
              </w:rPr>
            </w:pPr>
            <w:r w:rsidRPr="00D26186">
              <w:rPr>
                <w:rFonts w:ascii="Courier New" w:hAnsi="Courier New" w:cs="Courier New"/>
                <w:b/>
                <w:sz w:val="18"/>
                <w:szCs w:val="18"/>
                <w:lang w:val="en-US" w:eastAsia="pl-PL"/>
              </w:rPr>
              <w:t>guid:293c9c74-081b-4ff9-a97c-68dc61e0f887</w:t>
            </w:r>
          </w:p>
        </w:tc>
      </w:tr>
    </w:tbl>
    <w:p w:rsidR="001B3BC0" w:rsidRPr="003A2C87" w:rsidRDefault="001B3BC0"/>
    <w:p w:rsidR="00D85F96" w:rsidRPr="00CE2C03" w:rsidRDefault="00D85F96" w:rsidP="00D85F96">
      <w:pPr>
        <w:pStyle w:val="Heading3"/>
      </w:pPr>
      <w:bookmarkStart w:id="43" w:name="_Toc170884577"/>
      <w:r>
        <w:t>File replication</w:t>
      </w:r>
      <w:bookmarkEnd w:id="43"/>
    </w:p>
    <w:p w:rsidR="00D85F96" w:rsidRDefault="00D85F96" w:rsidP="00D85F96">
      <w:pPr>
        <w:suppressAutoHyphens w:val="0"/>
        <w:spacing w:before="100" w:beforeAutospacing="1" w:after="100" w:afterAutospacing="1"/>
        <w:jc w:val="left"/>
        <w:rPr>
          <w:sz w:val="24"/>
          <w:szCs w:val="24"/>
          <w:lang w:val="en-US" w:eastAsia="pl-PL"/>
        </w:rPr>
      </w:pPr>
      <w:r w:rsidRPr="00D85F96">
        <w:rPr>
          <w:sz w:val="24"/>
          <w:szCs w:val="24"/>
          <w:lang w:val="en-US" w:eastAsia="pl-PL"/>
        </w:rPr>
        <w:t xml:space="preserve">gLite supports file replication. A file can be stored on multiple SE's and then a running job can access the closest SE with the file on it, thus giving faster access times to the data. This also helps protect against failures/access difficulties with a particular SE. To find the list of SE'S available to you see the tutorial on lcg-infosites which can be found here. </w:t>
      </w:r>
    </w:p>
    <w:p w:rsidR="003E1DDF" w:rsidRDefault="003E1DDF" w:rsidP="00D85F96">
      <w:pPr>
        <w:suppressAutoHyphens w:val="0"/>
        <w:spacing w:before="100" w:beforeAutospacing="1" w:after="100" w:afterAutospacing="1"/>
        <w:jc w:val="left"/>
        <w:rPr>
          <w:sz w:val="24"/>
          <w:szCs w:val="24"/>
          <w:lang w:val="en-US" w:eastAsia="pl-PL"/>
        </w:rPr>
      </w:pPr>
    </w:p>
    <w:tbl>
      <w:tblPr>
        <w:tblStyle w:val="TableGrid"/>
        <w:tblW w:w="0" w:type="auto"/>
        <w:tblBorders>
          <w:insideV w:val="none" w:sz="0" w:space="0" w:color="auto"/>
        </w:tblBorders>
        <w:tblLook w:val="01E0"/>
      </w:tblPr>
      <w:tblGrid>
        <w:gridCol w:w="1242"/>
        <w:gridCol w:w="7970"/>
      </w:tblGrid>
      <w:tr w:rsidR="003E1DDF" w:rsidRPr="005E5D15">
        <w:trPr>
          <w:cantSplit/>
          <w:trHeight w:val="1006"/>
        </w:trPr>
        <w:tc>
          <w:tcPr>
            <w:tcW w:w="1242" w:type="dxa"/>
            <w:vAlign w:val="center"/>
          </w:tcPr>
          <w:p w:rsidR="003E1DDF" w:rsidRDefault="00C266D5" w:rsidP="00AD26DD">
            <w:pPr>
              <w:jc w:val="center"/>
            </w:pPr>
            <w:r>
              <w:rPr>
                <w:noProof/>
                <w:lang w:val="lv-LV" w:eastAsia="lv-LV"/>
              </w:rPr>
              <w:drawing>
                <wp:inline distT="0" distB="0" distL="0" distR="0">
                  <wp:extent cx="523875" cy="514350"/>
                  <wp:effectExtent l="0" t="0" r="9525" b="0"/>
                  <wp:docPr id="48" name="Picture 48"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E1DDF" w:rsidRPr="005E5D15" w:rsidRDefault="003E1DDF" w:rsidP="00AD26DD">
            <w:pPr>
              <w:jc w:val="center"/>
              <w:rPr>
                <w:rFonts w:ascii="Courier New" w:hAnsi="Courier New" w:cs="Courier New"/>
                <w:szCs w:val="22"/>
                <w:lang w:val="fr-FR"/>
              </w:rPr>
            </w:pPr>
            <w:r>
              <w:rPr>
                <w:rFonts w:ascii="Courier New" w:hAnsi="Courier New" w:cs="Courier New"/>
                <w:szCs w:val="22"/>
                <w:lang w:val="fr-FR"/>
              </w:rPr>
              <w:t>lcg-infosites --vo bgtut se</w:t>
            </w:r>
          </w:p>
        </w:tc>
      </w:tr>
      <w:tr w:rsidR="003E1DDF" w:rsidRPr="003E1DDF">
        <w:trPr>
          <w:cantSplit/>
        </w:trPr>
        <w:tc>
          <w:tcPr>
            <w:tcW w:w="9212" w:type="dxa"/>
            <w:gridSpan w:val="2"/>
          </w:tcPr>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Avail Space(Kb) Used Space(Kb)  Type    SEs</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4361380000      268600000       n.a     se1.egee.man.poznan.pl</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18764348        16793416        n.a     zeus13.cyf-kr.edu.pl</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427928800       1718368672      n.a     zeus03.cyf-kr.edu.pl</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1985900384      64740388        n.a     kriit.eenet.ee</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52867200        63467672        n.a     fwe01.ifj.edu.pl</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1               1               n.a     dpm01.grid.etf.rtu.lv</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3130000000      n.a             n.a     grid8.mif.vu.lt</w:t>
            </w:r>
          </w:p>
          <w:p w:rsidR="003E1DDF" w:rsidRPr="004825EE" w:rsidRDefault="003E1DDF" w:rsidP="00AD26DD">
            <w:pPr>
              <w:ind w:left="720" w:hanging="578"/>
              <w:rPr>
                <w:rFonts w:ascii="Courier" w:hAnsi="Courier" w:cs="Courier New"/>
                <w:sz w:val="18"/>
                <w:szCs w:val="18"/>
                <w:lang w:val="en-US"/>
              </w:rPr>
            </w:pPr>
            <w:r w:rsidRPr="004825EE">
              <w:rPr>
                <w:rFonts w:ascii="Courier" w:hAnsi="Courier" w:cs="Courier New"/>
                <w:sz w:val="18"/>
                <w:szCs w:val="18"/>
                <w:lang w:val="en-US"/>
              </w:rPr>
              <w:t>254460000       30980000        n.a     darkmass.wcss.wroc.pl</w:t>
            </w:r>
          </w:p>
          <w:p w:rsidR="003E1DDF" w:rsidRPr="003E1DDF" w:rsidRDefault="003E1DDF" w:rsidP="00AD26DD">
            <w:pPr>
              <w:ind w:left="720" w:hanging="578"/>
              <w:rPr>
                <w:rFonts w:ascii="Courier" w:hAnsi="Courier" w:cs="Courier New"/>
                <w:sz w:val="14"/>
                <w:szCs w:val="14"/>
                <w:lang w:val="en-US"/>
              </w:rPr>
            </w:pPr>
            <w:r w:rsidRPr="003E1DDF">
              <w:rPr>
                <w:rFonts w:ascii="Courier" w:hAnsi="Courier" w:cs="Courier New"/>
                <w:sz w:val="18"/>
                <w:szCs w:val="18"/>
                <w:lang w:val="en-US"/>
              </w:rPr>
              <w:t>4361380000      268600000       n.a     se1.egee.man.poznan.pl</w:t>
            </w:r>
          </w:p>
        </w:tc>
      </w:tr>
    </w:tbl>
    <w:p w:rsidR="003E1DDF" w:rsidRDefault="003E1DDF" w:rsidP="00D85F96">
      <w:pPr>
        <w:suppressAutoHyphens w:val="0"/>
        <w:spacing w:before="100" w:beforeAutospacing="1" w:after="100" w:afterAutospacing="1"/>
        <w:jc w:val="left"/>
        <w:rPr>
          <w:sz w:val="24"/>
          <w:szCs w:val="24"/>
          <w:lang w:val="en-US" w:eastAsia="pl-PL"/>
        </w:rPr>
      </w:pPr>
    </w:p>
    <w:tbl>
      <w:tblPr>
        <w:tblStyle w:val="TableGrid"/>
        <w:tblW w:w="0" w:type="auto"/>
        <w:tblBorders>
          <w:insideV w:val="none" w:sz="0" w:space="0" w:color="auto"/>
        </w:tblBorders>
        <w:tblLook w:val="01E0"/>
      </w:tblPr>
      <w:tblGrid>
        <w:gridCol w:w="1242"/>
        <w:gridCol w:w="7970"/>
      </w:tblGrid>
      <w:tr w:rsidR="003E1DDF" w:rsidRPr="003E1DDF">
        <w:trPr>
          <w:cantSplit/>
          <w:trHeight w:val="1006"/>
        </w:trPr>
        <w:tc>
          <w:tcPr>
            <w:tcW w:w="1242" w:type="dxa"/>
            <w:vAlign w:val="center"/>
          </w:tcPr>
          <w:p w:rsidR="003E1DDF" w:rsidRDefault="00C266D5" w:rsidP="00AD26DD">
            <w:pPr>
              <w:jc w:val="center"/>
            </w:pPr>
            <w:r>
              <w:rPr>
                <w:noProof/>
                <w:lang w:val="lv-LV" w:eastAsia="lv-LV"/>
              </w:rPr>
              <w:lastRenderedPageBreak/>
              <w:drawing>
                <wp:inline distT="0" distB="0" distL="0" distR="0">
                  <wp:extent cx="523875" cy="514350"/>
                  <wp:effectExtent l="0" t="0" r="9525" b="0"/>
                  <wp:docPr id="49" name="Picture 49"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E1DDF" w:rsidRPr="003E1DDF" w:rsidRDefault="003E1DDF" w:rsidP="003E1D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center"/>
              <w:rPr>
                <w:rFonts w:ascii="Courier New" w:hAnsi="Courier New" w:cs="Courier New"/>
                <w:sz w:val="20"/>
                <w:lang w:val="en-US" w:eastAsia="pl-PL"/>
              </w:rPr>
            </w:pPr>
            <w:r w:rsidRPr="00D85F96">
              <w:rPr>
                <w:rFonts w:ascii="Courier New" w:hAnsi="Courier New" w:cs="Courier New"/>
                <w:sz w:val="20"/>
                <w:lang w:val="en-US" w:eastAsia="pl-PL"/>
              </w:rPr>
              <w:t xml:space="preserve">lcg-rep -d </w:t>
            </w:r>
            <w:r>
              <w:rPr>
                <w:rFonts w:ascii="Courier New" w:hAnsi="Courier New" w:cs="Courier New"/>
                <w:sz w:val="20"/>
                <w:lang w:val="en-US" w:eastAsia="pl-PL"/>
              </w:rPr>
              <w:t>&lt;SE&gt;</w:t>
            </w:r>
            <w:r w:rsidRPr="00D85F96">
              <w:rPr>
                <w:rFonts w:ascii="Courier New" w:hAnsi="Courier New" w:cs="Courier New"/>
                <w:sz w:val="20"/>
                <w:lang w:val="en-US" w:eastAsia="pl-PL"/>
              </w:rPr>
              <w:t xml:space="preserve"> </w:t>
            </w:r>
            <w:r w:rsidRPr="003E1DDF">
              <w:rPr>
                <w:rFonts w:ascii="Courier New" w:hAnsi="Courier New" w:cs="Courier New"/>
                <w:sz w:val="20"/>
                <w:lang w:val="en-US" w:eastAsia="pl-PL"/>
              </w:rPr>
              <w:t>lfn:/grid/bgtut/</w:t>
            </w:r>
            <w:r>
              <w:rPr>
                <w:rFonts w:ascii="Courier New" w:hAnsi="Courier New" w:cs="Courier New"/>
                <w:sz w:val="20"/>
                <w:lang w:val="en-US" w:eastAsia="pl-PL"/>
              </w:rPr>
              <w:t>$</w:t>
            </w:r>
            <w:r w:rsidRPr="00D85F96">
              <w:rPr>
                <w:rFonts w:ascii="Courier New" w:hAnsi="Courier New" w:cs="Courier New"/>
                <w:sz w:val="20"/>
                <w:lang w:val="en-US" w:eastAsia="pl-PL"/>
              </w:rPr>
              <w:t>USER</w:t>
            </w:r>
            <w:r w:rsidRPr="003E1DDF">
              <w:rPr>
                <w:rFonts w:ascii="Courier New" w:hAnsi="Courier New" w:cs="Courier New"/>
                <w:sz w:val="20"/>
                <w:lang w:val="en-US" w:eastAsia="pl-PL"/>
              </w:rPr>
              <w:t>/testFile.txt</w:t>
            </w:r>
          </w:p>
        </w:tc>
      </w:tr>
    </w:tbl>
    <w:p w:rsidR="00D85F96" w:rsidRPr="00D85F96" w:rsidRDefault="00D85F96" w:rsidP="00D85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rPr>
          <w:rFonts w:ascii="Courier New" w:hAnsi="Courier New" w:cs="Courier New"/>
          <w:sz w:val="20"/>
          <w:lang w:val="en-US" w:eastAsia="pl-PL"/>
        </w:rPr>
      </w:pPr>
    </w:p>
    <w:p w:rsidR="00D85F96" w:rsidRDefault="00D85F96" w:rsidP="00D85F96">
      <w:pPr>
        <w:suppressAutoHyphens w:val="0"/>
        <w:spacing w:before="100" w:beforeAutospacing="1" w:after="100" w:afterAutospacing="1"/>
        <w:jc w:val="left"/>
        <w:rPr>
          <w:sz w:val="24"/>
          <w:szCs w:val="24"/>
          <w:lang w:val="en-US" w:eastAsia="pl-PL"/>
        </w:rPr>
      </w:pPr>
      <w:r w:rsidRPr="00D85F96">
        <w:rPr>
          <w:sz w:val="24"/>
          <w:szCs w:val="24"/>
          <w:lang w:val="en-US" w:eastAsia="pl-PL"/>
        </w:rPr>
        <w:t xml:space="preserve">There is no output from this command on success, but you can check that the replica was created by listing all the replicas of your file, that is done by using the LCG list replicas command: </w:t>
      </w:r>
    </w:p>
    <w:tbl>
      <w:tblPr>
        <w:tblStyle w:val="TableGrid"/>
        <w:tblW w:w="0" w:type="auto"/>
        <w:tblBorders>
          <w:insideV w:val="none" w:sz="0" w:space="0" w:color="auto"/>
        </w:tblBorders>
        <w:tblLook w:val="01E0"/>
      </w:tblPr>
      <w:tblGrid>
        <w:gridCol w:w="1242"/>
        <w:gridCol w:w="7970"/>
      </w:tblGrid>
      <w:tr w:rsidR="003E1DDF" w:rsidRPr="003E1DDF">
        <w:trPr>
          <w:cantSplit/>
          <w:trHeight w:val="1006"/>
        </w:trPr>
        <w:tc>
          <w:tcPr>
            <w:tcW w:w="1242" w:type="dxa"/>
            <w:vAlign w:val="center"/>
          </w:tcPr>
          <w:p w:rsidR="003E1DDF" w:rsidRDefault="00C266D5" w:rsidP="00AD26DD">
            <w:pPr>
              <w:jc w:val="center"/>
            </w:pPr>
            <w:r>
              <w:rPr>
                <w:noProof/>
                <w:lang w:val="lv-LV" w:eastAsia="lv-LV"/>
              </w:rPr>
              <w:drawing>
                <wp:inline distT="0" distB="0" distL="0" distR="0">
                  <wp:extent cx="523875" cy="514350"/>
                  <wp:effectExtent l="0" t="0" r="9525" b="0"/>
                  <wp:docPr id="50" name="Picture 50"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3E1DDF" w:rsidRPr="003E1DDF" w:rsidRDefault="003E1DDF" w:rsidP="003E1DDF">
            <w:pPr>
              <w:suppressAutoHyphens w:val="0"/>
              <w:spacing w:before="100" w:beforeAutospacing="1" w:after="100" w:afterAutospacing="1"/>
              <w:jc w:val="center"/>
              <w:rPr>
                <w:rFonts w:ascii="Courier New" w:hAnsi="Courier New" w:cs="Courier New"/>
                <w:szCs w:val="22"/>
                <w:lang w:val="en-US"/>
              </w:rPr>
            </w:pPr>
            <w:r w:rsidRPr="003E1DDF">
              <w:rPr>
                <w:rFonts w:ascii="Courier New" w:hAnsi="Courier New" w:cs="Courier New"/>
                <w:szCs w:val="22"/>
                <w:lang w:val="en-US"/>
              </w:rPr>
              <w:t>lcg-lr lfn:/grid/bgtut/$USER/testFile.txt</w:t>
            </w:r>
          </w:p>
        </w:tc>
      </w:tr>
      <w:tr w:rsidR="003E1DDF" w:rsidRPr="003E1DDF">
        <w:trPr>
          <w:cantSplit/>
        </w:trPr>
        <w:tc>
          <w:tcPr>
            <w:tcW w:w="9212" w:type="dxa"/>
            <w:gridSpan w:val="2"/>
          </w:tcPr>
          <w:p w:rsidR="003E1DDF" w:rsidRPr="003E1DDF" w:rsidRDefault="003E1DDF" w:rsidP="003E1DDF">
            <w:pPr>
              <w:ind w:left="720" w:hanging="578"/>
              <w:rPr>
                <w:rFonts w:ascii="Courier" w:hAnsi="Courier" w:cs="Courier New"/>
                <w:sz w:val="18"/>
                <w:szCs w:val="18"/>
                <w:lang w:val="en-US"/>
              </w:rPr>
            </w:pPr>
            <w:r w:rsidRPr="003E1DDF">
              <w:rPr>
                <w:rFonts w:ascii="Courier" w:hAnsi="Courier" w:cs="Courier New"/>
                <w:sz w:val="18"/>
                <w:szCs w:val="18"/>
                <w:lang w:val="en-US"/>
              </w:rPr>
              <w:t>sfn://kriit.eenet.ee/store/SE/bgtut/generated/2007-06-27/file40cd51e5-9c0c-4b49-a985-bc137e431803</w:t>
            </w:r>
          </w:p>
          <w:p w:rsidR="003E1DDF" w:rsidRPr="003E1DDF" w:rsidRDefault="003E1DDF" w:rsidP="003E1DDF">
            <w:pPr>
              <w:ind w:left="720" w:hanging="578"/>
              <w:rPr>
                <w:rFonts w:ascii="Courier" w:hAnsi="Courier" w:cs="Courier New"/>
                <w:sz w:val="14"/>
                <w:szCs w:val="14"/>
                <w:lang w:val="en-US"/>
              </w:rPr>
            </w:pPr>
            <w:r w:rsidRPr="003E1DDF">
              <w:rPr>
                <w:rFonts w:ascii="Courier" w:hAnsi="Courier" w:cs="Courier New"/>
                <w:sz w:val="18"/>
                <w:szCs w:val="18"/>
                <w:lang w:val="en-US"/>
              </w:rPr>
              <w:t>srm://se1.egee.man.poznan.pl/dpm/egee.man.poznan.pl/home/bgtut/generated/2007-06-27/filee0667b80-cf78-432e-b18a-68e891246b63</w:t>
            </w:r>
          </w:p>
        </w:tc>
      </w:tr>
    </w:tbl>
    <w:p w:rsidR="00D85F96" w:rsidRPr="00D85F96" w:rsidRDefault="00D85F96" w:rsidP="00D85F96">
      <w:pPr>
        <w:suppressAutoHyphens w:val="0"/>
        <w:spacing w:before="100" w:beforeAutospacing="1" w:after="100" w:afterAutospacing="1"/>
        <w:jc w:val="left"/>
        <w:rPr>
          <w:sz w:val="24"/>
          <w:szCs w:val="24"/>
          <w:lang w:val="en-US" w:eastAsia="pl-PL"/>
        </w:rPr>
      </w:pPr>
      <w:r w:rsidRPr="00D85F96">
        <w:rPr>
          <w:sz w:val="24"/>
          <w:szCs w:val="24"/>
          <w:lang w:val="en-US" w:eastAsia="pl-PL"/>
        </w:rPr>
        <w:t xml:space="preserve">Note how the path to where each file is stored is different. This demonstrates how the use of a "lfn" avoids the need to understand the local filesystem where the replica is actually stored. </w:t>
      </w:r>
    </w:p>
    <w:p w:rsidR="009F0844" w:rsidRPr="00D85F96" w:rsidRDefault="009F0844">
      <w:pPr>
        <w:ind w:left="720"/>
        <w:rPr>
          <w:sz w:val="24"/>
          <w:szCs w:val="24"/>
          <w:lang w:val="en-US"/>
        </w:rPr>
      </w:pPr>
    </w:p>
    <w:p w:rsidR="00CE2C03" w:rsidRPr="00CE2C03" w:rsidRDefault="00CE2C03" w:rsidP="00CE2C03">
      <w:pPr>
        <w:pStyle w:val="Heading3"/>
      </w:pPr>
      <w:bookmarkStart w:id="44" w:name="_Toc170884578"/>
      <w:r>
        <w:t>Obtaining file information</w:t>
      </w:r>
      <w:bookmarkEnd w:id="44"/>
    </w:p>
    <w:p w:rsidR="00CE2C03" w:rsidRPr="009F0844" w:rsidRDefault="00CE2C03">
      <w:pPr>
        <w:ind w:left="720"/>
        <w:rPr>
          <w:sz w:val="24"/>
          <w:szCs w:val="24"/>
          <w:lang w:val="nb-NO"/>
        </w:rPr>
      </w:pPr>
    </w:p>
    <w:p w:rsidR="001B3BC0" w:rsidRPr="003A2C87" w:rsidRDefault="001B3BC0" w:rsidP="007B32BD">
      <w:r w:rsidRPr="003A2C87">
        <w:t xml:space="preserve">We can browse the catalog using </w:t>
      </w:r>
      <w:r w:rsidRPr="003A2C87">
        <w:rPr>
          <w:b/>
        </w:rPr>
        <w:t>lfc-ls</w:t>
      </w:r>
      <w:r w:rsidRPr="003A2C87">
        <w:t xml:space="preserve"> command:</w:t>
      </w:r>
    </w:p>
    <w:tbl>
      <w:tblPr>
        <w:tblStyle w:val="TableGrid"/>
        <w:tblW w:w="0" w:type="auto"/>
        <w:tblBorders>
          <w:insideV w:val="none" w:sz="0" w:space="0" w:color="auto"/>
        </w:tblBorders>
        <w:tblLook w:val="01E0"/>
      </w:tblPr>
      <w:tblGrid>
        <w:gridCol w:w="1242"/>
        <w:gridCol w:w="7970"/>
      </w:tblGrid>
      <w:tr w:rsidR="007E71DE" w:rsidRPr="003E1DDF">
        <w:trPr>
          <w:cantSplit/>
          <w:trHeight w:val="1006"/>
        </w:trPr>
        <w:tc>
          <w:tcPr>
            <w:tcW w:w="1242" w:type="dxa"/>
            <w:vAlign w:val="center"/>
          </w:tcPr>
          <w:p w:rsidR="007E71DE" w:rsidRDefault="00C266D5" w:rsidP="00AD26DD">
            <w:pPr>
              <w:jc w:val="center"/>
            </w:pPr>
            <w:r>
              <w:rPr>
                <w:noProof/>
                <w:lang w:val="lv-LV" w:eastAsia="lv-LV"/>
              </w:rPr>
              <w:drawing>
                <wp:inline distT="0" distB="0" distL="0" distR="0">
                  <wp:extent cx="523875" cy="514350"/>
                  <wp:effectExtent l="0" t="0" r="9525" b="0"/>
                  <wp:docPr id="51" name="Picture 51"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7E71DE" w:rsidRPr="007E71DE" w:rsidRDefault="007E71DE" w:rsidP="00AD26DD">
            <w:pPr>
              <w:suppressAutoHyphens w:val="0"/>
              <w:spacing w:before="100" w:beforeAutospacing="1" w:after="100" w:afterAutospacing="1"/>
              <w:jc w:val="center"/>
              <w:rPr>
                <w:rFonts w:ascii="Courier New" w:hAnsi="Courier New" w:cs="Courier New"/>
                <w:szCs w:val="22"/>
                <w:lang w:val="en-US"/>
              </w:rPr>
            </w:pPr>
            <w:r w:rsidRPr="007E71DE">
              <w:rPr>
                <w:rFonts w:ascii="Courier New" w:hAnsi="Courier New" w:cs="Courier New"/>
                <w:szCs w:val="22"/>
                <w:lang w:val="en-US"/>
              </w:rPr>
              <w:t>lfc-ls -l /grid/bgtut/$USER/testFile.txt</w:t>
            </w:r>
          </w:p>
        </w:tc>
      </w:tr>
      <w:tr w:rsidR="007E71DE" w:rsidRPr="003E1DDF">
        <w:trPr>
          <w:cantSplit/>
        </w:trPr>
        <w:tc>
          <w:tcPr>
            <w:tcW w:w="9212" w:type="dxa"/>
            <w:gridSpan w:val="2"/>
          </w:tcPr>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 xml:space="preserve">-rw-rw-r--   1 </w:t>
            </w:r>
            <w:r>
              <w:rPr>
                <w:rFonts w:ascii="Courier" w:hAnsi="Courier" w:cs="Courier New"/>
                <w:sz w:val="18"/>
                <w:szCs w:val="18"/>
                <w:lang w:val="en-US"/>
              </w:rPr>
              <w:t xml:space="preserve">157      105     </w:t>
            </w:r>
            <w:r w:rsidRPr="007E71DE">
              <w:rPr>
                <w:rFonts w:ascii="Courier" w:hAnsi="Courier" w:cs="Courier New"/>
                <w:sz w:val="18"/>
                <w:szCs w:val="18"/>
                <w:lang w:val="en-US"/>
              </w:rPr>
              <w:t>1530 Jun 27 13:32 /grid/bgtut/bartek/testFile.txt</w:t>
            </w:r>
          </w:p>
        </w:tc>
      </w:tr>
    </w:tbl>
    <w:p w:rsidR="008617F4" w:rsidRDefault="008617F4" w:rsidP="008617F4">
      <w:pPr>
        <w:ind w:left="720"/>
        <w:rPr>
          <w:rFonts w:ascii="Courier New" w:hAnsi="Courier New" w:cs="Courier New"/>
          <w:sz w:val="15"/>
          <w:szCs w:val="15"/>
        </w:rPr>
      </w:pPr>
    </w:p>
    <w:p w:rsidR="007E71DE" w:rsidRPr="003A2C87" w:rsidRDefault="007E71DE" w:rsidP="007E71DE">
      <w:r w:rsidRPr="003A2C87">
        <w:t>Get LFC directory/file access control lists:</w:t>
      </w:r>
    </w:p>
    <w:p w:rsidR="007E71DE" w:rsidRDefault="007E71DE" w:rsidP="008617F4">
      <w:pPr>
        <w:ind w:left="720"/>
        <w:rPr>
          <w:rFonts w:ascii="Courier New" w:hAnsi="Courier New" w:cs="Courier New"/>
          <w:sz w:val="15"/>
          <w:szCs w:val="15"/>
        </w:rPr>
      </w:pPr>
    </w:p>
    <w:tbl>
      <w:tblPr>
        <w:tblStyle w:val="TableGrid"/>
        <w:tblW w:w="0" w:type="auto"/>
        <w:tblBorders>
          <w:insideV w:val="none" w:sz="0" w:space="0" w:color="auto"/>
        </w:tblBorders>
        <w:tblLook w:val="01E0"/>
      </w:tblPr>
      <w:tblGrid>
        <w:gridCol w:w="1242"/>
        <w:gridCol w:w="7970"/>
      </w:tblGrid>
      <w:tr w:rsidR="007E71DE" w:rsidRPr="003E1DDF">
        <w:trPr>
          <w:cantSplit/>
          <w:trHeight w:val="1006"/>
        </w:trPr>
        <w:tc>
          <w:tcPr>
            <w:tcW w:w="1242" w:type="dxa"/>
            <w:vAlign w:val="center"/>
          </w:tcPr>
          <w:p w:rsidR="007E71DE" w:rsidRDefault="00C266D5" w:rsidP="00AD26DD">
            <w:pPr>
              <w:jc w:val="center"/>
            </w:pPr>
            <w:r>
              <w:rPr>
                <w:noProof/>
                <w:lang w:val="lv-LV" w:eastAsia="lv-LV"/>
              </w:rPr>
              <w:drawing>
                <wp:inline distT="0" distB="0" distL="0" distR="0">
                  <wp:extent cx="523875" cy="514350"/>
                  <wp:effectExtent l="0" t="0" r="9525" b="0"/>
                  <wp:docPr id="52" name="Picture 52"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7E71DE" w:rsidRPr="007E71DE" w:rsidRDefault="007E71DE" w:rsidP="00AD26DD">
            <w:pPr>
              <w:suppressAutoHyphens w:val="0"/>
              <w:spacing w:before="100" w:beforeAutospacing="1" w:after="100" w:afterAutospacing="1"/>
              <w:jc w:val="center"/>
              <w:rPr>
                <w:rFonts w:ascii="Courier New" w:hAnsi="Courier New" w:cs="Courier New"/>
                <w:szCs w:val="22"/>
                <w:lang w:val="en-US"/>
              </w:rPr>
            </w:pPr>
            <w:r w:rsidRPr="007E71DE">
              <w:rPr>
                <w:rFonts w:ascii="Courier New" w:hAnsi="Courier New" w:cs="Courier New"/>
                <w:szCs w:val="22"/>
                <w:lang w:val="en-US"/>
              </w:rPr>
              <w:t>lfc-</w:t>
            </w:r>
            <w:r>
              <w:rPr>
                <w:rFonts w:ascii="Courier New" w:hAnsi="Courier New" w:cs="Courier New"/>
                <w:szCs w:val="22"/>
                <w:lang w:val="en-US"/>
              </w:rPr>
              <w:t xml:space="preserve">getacl </w:t>
            </w:r>
            <w:r w:rsidRPr="007E71DE">
              <w:rPr>
                <w:rFonts w:ascii="Courier New" w:hAnsi="Courier New" w:cs="Courier New"/>
                <w:szCs w:val="22"/>
                <w:lang w:val="en-US"/>
              </w:rPr>
              <w:t>/grid/bgtut/$USER/testFile.txt</w:t>
            </w:r>
          </w:p>
        </w:tc>
      </w:tr>
      <w:tr w:rsidR="007E71DE" w:rsidRPr="003E1DDF">
        <w:trPr>
          <w:cantSplit/>
        </w:trPr>
        <w:tc>
          <w:tcPr>
            <w:tcW w:w="9212" w:type="dxa"/>
            <w:gridSpan w:val="2"/>
          </w:tcPr>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 file: /grid/bgtut/bartek/testFile.txt</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 owner: /O=Cyfronet/O=Tutorial/CN=Cyfronet Tutorial Riga 02.07.2007 User 01</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 group: bgtut</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user::rw-</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group::rw-              #effective:rw-</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group:bgtut/Role=lcgadmin:rwx           #effective:rw-</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mask::rw-</w:t>
            </w:r>
          </w:p>
          <w:p w:rsidR="007E71DE" w:rsidRPr="007E71DE" w:rsidRDefault="007E71DE" w:rsidP="007E71DE">
            <w:pPr>
              <w:ind w:left="720" w:hanging="578"/>
              <w:rPr>
                <w:rFonts w:ascii="Courier" w:hAnsi="Courier" w:cs="Courier New"/>
                <w:sz w:val="18"/>
                <w:szCs w:val="18"/>
                <w:lang w:val="en-US"/>
              </w:rPr>
            </w:pPr>
            <w:r w:rsidRPr="007E71DE">
              <w:rPr>
                <w:rFonts w:ascii="Courier" w:hAnsi="Courier" w:cs="Courier New"/>
                <w:sz w:val="18"/>
                <w:szCs w:val="18"/>
                <w:lang w:val="en-US"/>
              </w:rPr>
              <w:t>other::r--</w:t>
            </w:r>
          </w:p>
        </w:tc>
      </w:tr>
    </w:tbl>
    <w:p w:rsidR="007E71DE" w:rsidRPr="007E71DE" w:rsidRDefault="007E71DE" w:rsidP="008617F4">
      <w:pPr>
        <w:ind w:left="720"/>
        <w:rPr>
          <w:rFonts w:ascii="Courier New" w:hAnsi="Courier New" w:cs="Courier New"/>
          <w:sz w:val="15"/>
          <w:szCs w:val="15"/>
          <w:lang w:val="en-US"/>
        </w:rPr>
      </w:pPr>
    </w:p>
    <w:p w:rsidR="008617F4" w:rsidRDefault="007E71DE" w:rsidP="008617F4">
      <w:pPr>
        <w:ind w:left="709"/>
        <w:rPr>
          <w:rFonts w:ascii="Courier New" w:hAnsi="Courier New" w:cs="Courier New"/>
          <w:sz w:val="15"/>
          <w:szCs w:val="15"/>
        </w:rPr>
      </w:pPr>
      <w:r w:rsidRPr="008617F4">
        <w:rPr>
          <w:rFonts w:ascii="Courier New" w:hAnsi="Courier New" w:cs="Courier New"/>
          <w:sz w:val="15"/>
          <w:szCs w:val="15"/>
        </w:rPr>
        <w:t xml:space="preserve"> </w:t>
      </w:r>
    </w:p>
    <w:p w:rsidR="001B3BC0" w:rsidRPr="003A2C87" w:rsidRDefault="007B5DD9" w:rsidP="008617F4">
      <w:r>
        <w:br w:type="page"/>
      </w:r>
      <w:r w:rsidR="001B3BC0" w:rsidRPr="003A2C87">
        <w:lastRenderedPageBreak/>
        <w:t>List replica:</w:t>
      </w:r>
    </w:p>
    <w:tbl>
      <w:tblPr>
        <w:tblStyle w:val="TableGrid"/>
        <w:tblW w:w="0" w:type="auto"/>
        <w:tblBorders>
          <w:insideV w:val="none" w:sz="0" w:space="0" w:color="auto"/>
        </w:tblBorders>
        <w:tblLook w:val="01E0"/>
      </w:tblPr>
      <w:tblGrid>
        <w:gridCol w:w="1242"/>
        <w:gridCol w:w="7970"/>
      </w:tblGrid>
      <w:tr w:rsidR="007E71DE" w:rsidRPr="003E1DDF">
        <w:trPr>
          <w:cantSplit/>
          <w:trHeight w:val="1006"/>
        </w:trPr>
        <w:tc>
          <w:tcPr>
            <w:tcW w:w="1242" w:type="dxa"/>
            <w:vAlign w:val="center"/>
          </w:tcPr>
          <w:p w:rsidR="007E71DE" w:rsidRDefault="00C266D5" w:rsidP="00AD26DD">
            <w:pPr>
              <w:jc w:val="center"/>
            </w:pPr>
            <w:r>
              <w:rPr>
                <w:noProof/>
                <w:lang w:val="lv-LV" w:eastAsia="lv-LV"/>
              </w:rPr>
              <w:drawing>
                <wp:inline distT="0" distB="0" distL="0" distR="0">
                  <wp:extent cx="523875" cy="514350"/>
                  <wp:effectExtent l="0" t="0" r="9525" b="0"/>
                  <wp:docPr id="53" name="Picture 53"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7E71DE" w:rsidRPr="003E1DDF" w:rsidRDefault="007E71DE" w:rsidP="00AD26DD">
            <w:pPr>
              <w:suppressAutoHyphens w:val="0"/>
              <w:spacing w:before="100" w:beforeAutospacing="1" w:after="100" w:afterAutospacing="1"/>
              <w:jc w:val="center"/>
              <w:rPr>
                <w:rFonts w:ascii="Courier New" w:hAnsi="Courier New" w:cs="Courier New"/>
                <w:szCs w:val="22"/>
                <w:lang w:val="en-US"/>
              </w:rPr>
            </w:pPr>
            <w:r w:rsidRPr="003E1DDF">
              <w:rPr>
                <w:rFonts w:ascii="Courier New" w:hAnsi="Courier New" w:cs="Courier New"/>
                <w:szCs w:val="22"/>
                <w:lang w:val="en-US"/>
              </w:rPr>
              <w:t>lcg-lr lfn:/grid/bgtut/$USER/testFile.txt</w:t>
            </w:r>
          </w:p>
        </w:tc>
      </w:tr>
      <w:tr w:rsidR="007E71DE" w:rsidRPr="003E1DDF">
        <w:trPr>
          <w:cantSplit/>
        </w:trPr>
        <w:tc>
          <w:tcPr>
            <w:tcW w:w="9212" w:type="dxa"/>
            <w:gridSpan w:val="2"/>
          </w:tcPr>
          <w:p w:rsidR="007E71DE" w:rsidRPr="003E1DDF" w:rsidRDefault="007E71DE" w:rsidP="00AD26DD">
            <w:pPr>
              <w:ind w:left="720" w:hanging="578"/>
              <w:rPr>
                <w:rFonts w:ascii="Courier" w:hAnsi="Courier" w:cs="Courier New"/>
                <w:sz w:val="18"/>
                <w:szCs w:val="18"/>
                <w:lang w:val="en-US"/>
              </w:rPr>
            </w:pPr>
            <w:r w:rsidRPr="003E1DDF">
              <w:rPr>
                <w:rFonts w:ascii="Courier" w:hAnsi="Courier" w:cs="Courier New"/>
                <w:sz w:val="18"/>
                <w:szCs w:val="18"/>
                <w:lang w:val="en-US"/>
              </w:rPr>
              <w:t>sfn://kriit.eenet.ee/store/SE/bgtut/generated/2007-06-27/file40cd51e5-9c0c-4b49-a985-bc137e431803</w:t>
            </w:r>
          </w:p>
          <w:p w:rsidR="007E71DE" w:rsidRPr="003E1DDF" w:rsidRDefault="007E71DE" w:rsidP="00AD26DD">
            <w:pPr>
              <w:ind w:left="720" w:hanging="578"/>
              <w:rPr>
                <w:rFonts w:ascii="Courier" w:hAnsi="Courier" w:cs="Courier New"/>
                <w:sz w:val="14"/>
                <w:szCs w:val="14"/>
                <w:lang w:val="en-US"/>
              </w:rPr>
            </w:pPr>
            <w:r w:rsidRPr="003E1DDF">
              <w:rPr>
                <w:rFonts w:ascii="Courier" w:hAnsi="Courier" w:cs="Courier New"/>
                <w:sz w:val="18"/>
                <w:szCs w:val="18"/>
                <w:lang w:val="en-US"/>
              </w:rPr>
              <w:t>srm://se1.egee.man.poznan.pl/dpm/egee.man.poznan.pl/home/bgtut/generated/2007-06-27/filee0667b80-cf78-432e-b18a-68e891246b63</w:t>
            </w:r>
          </w:p>
        </w:tc>
      </w:tr>
    </w:tbl>
    <w:p w:rsidR="008A3758" w:rsidRDefault="008A3758" w:rsidP="008A3758">
      <w:pPr>
        <w:ind w:left="720"/>
        <w:rPr>
          <w:rFonts w:ascii="Courier New" w:hAnsi="Courier New" w:cs="Courier New"/>
          <w:sz w:val="15"/>
          <w:szCs w:val="15"/>
          <w:lang w:val="en-US"/>
        </w:rPr>
      </w:pPr>
    </w:p>
    <w:p w:rsidR="000917C3" w:rsidRPr="000917C3" w:rsidRDefault="000917C3" w:rsidP="000917C3">
      <w:r>
        <w:t>G</w:t>
      </w:r>
      <w:r w:rsidRPr="000917C3">
        <w:t>et the GUID for a given LFN or SURL</w:t>
      </w:r>
    </w:p>
    <w:tbl>
      <w:tblPr>
        <w:tblStyle w:val="TableGrid"/>
        <w:tblW w:w="0" w:type="auto"/>
        <w:tblBorders>
          <w:insideV w:val="none" w:sz="0" w:space="0" w:color="auto"/>
        </w:tblBorders>
        <w:tblLook w:val="01E0"/>
      </w:tblPr>
      <w:tblGrid>
        <w:gridCol w:w="1242"/>
        <w:gridCol w:w="7970"/>
      </w:tblGrid>
      <w:tr w:rsidR="000917C3" w:rsidRPr="003E1DDF">
        <w:trPr>
          <w:cantSplit/>
          <w:trHeight w:val="1006"/>
        </w:trPr>
        <w:tc>
          <w:tcPr>
            <w:tcW w:w="1242" w:type="dxa"/>
            <w:vAlign w:val="center"/>
          </w:tcPr>
          <w:p w:rsidR="000917C3" w:rsidRDefault="00C266D5" w:rsidP="00AD26DD">
            <w:pPr>
              <w:jc w:val="center"/>
            </w:pPr>
            <w:r>
              <w:rPr>
                <w:noProof/>
                <w:lang w:val="lv-LV" w:eastAsia="lv-LV"/>
              </w:rPr>
              <w:drawing>
                <wp:inline distT="0" distB="0" distL="0" distR="0">
                  <wp:extent cx="523875" cy="514350"/>
                  <wp:effectExtent l="0" t="0" r="9525" b="0"/>
                  <wp:docPr id="54" name="Picture 54"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0917C3" w:rsidRPr="003E1DDF" w:rsidRDefault="000917C3" w:rsidP="00AD26DD">
            <w:pPr>
              <w:suppressAutoHyphens w:val="0"/>
              <w:spacing w:before="100" w:beforeAutospacing="1" w:after="100" w:afterAutospacing="1"/>
              <w:jc w:val="center"/>
              <w:rPr>
                <w:rFonts w:ascii="Courier New" w:hAnsi="Courier New" w:cs="Courier New"/>
                <w:szCs w:val="22"/>
                <w:lang w:val="en-US"/>
              </w:rPr>
            </w:pPr>
            <w:r>
              <w:rPr>
                <w:rFonts w:ascii="Courier New" w:hAnsi="Courier New" w:cs="Courier New"/>
                <w:szCs w:val="22"/>
                <w:lang w:val="en-US"/>
              </w:rPr>
              <w:t>lcg-lg</w:t>
            </w:r>
            <w:r w:rsidRPr="003E1DDF">
              <w:rPr>
                <w:rFonts w:ascii="Courier New" w:hAnsi="Courier New" w:cs="Courier New"/>
                <w:szCs w:val="22"/>
                <w:lang w:val="en-US"/>
              </w:rPr>
              <w:t xml:space="preserve"> lfn:/grid/bgtut/$USER/testFile.txt</w:t>
            </w:r>
          </w:p>
        </w:tc>
      </w:tr>
      <w:tr w:rsidR="000917C3" w:rsidRPr="003E1DDF">
        <w:trPr>
          <w:cantSplit/>
        </w:trPr>
        <w:tc>
          <w:tcPr>
            <w:tcW w:w="9212" w:type="dxa"/>
            <w:gridSpan w:val="2"/>
          </w:tcPr>
          <w:p w:rsidR="000917C3" w:rsidRPr="000917C3" w:rsidRDefault="000917C3" w:rsidP="000917C3">
            <w:pPr>
              <w:ind w:left="720" w:hanging="578"/>
              <w:rPr>
                <w:rFonts w:ascii="Courier" w:hAnsi="Courier" w:cs="Courier New"/>
                <w:sz w:val="18"/>
                <w:szCs w:val="18"/>
                <w:lang w:val="en-US"/>
              </w:rPr>
            </w:pPr>
            <w:r w:rsidRPr="000917C3">
              <w:rPr>
                <w:rFonts w:ascii="Courier" w:hAnsi="Courier" w:cs="Courier New"/>
                <w:sz w:val="18"/>
                <w:szCs w:val="18"/>
                <w:lang w:val="en-US"/>
              </w:rPr>
              <w:t>guid:7c8b5cd3-2cf5-4ec3-a73c-54e3b60d5dfd</w:t>
            </w:r>
          </w:p>
        </w:tc>
      </w:tr>
    </w:tbl>
    <w:p w:rsidR="00CE2C03" w:rsidRPr="00CE2C03" w:rsidRDefault="00CE2C03" w:rsidP="00CE2C03">
      <w:pPr>
        <w:pStyle w:val="Heading3"/>
      </w:pPr>
      <w:bookmarkStart w:id="45" w:name="_Toc170884579"/>
      <w:r>
        <w:t>File downloading</w:t>
      </w:r>
      <w:bookmarkEnd w:id="45"/>
    </w:p>
    <w:p w:rsidR="00CE2C03" w:rsidRPr="003A2C87" w:rsidRDefault="00CE2C03"/>
    <w:p w:rsidR="001B3BC0" w:rsidRDefault="001B3BC0">
      <w:r w:rsidRPr="003A2C87">
        <w:t>Download the file (from grid to the local):</w:t>
      </w:r>
      <w:r w:rsidR="007B32BD" w:rsidRPr="003A2C87">
        <w:t xml:space="preserve"> </w:t>
      </w:r>
    </w:p>
    <w:tbl>
      <w:tblPr>
        <w:tblStyle w:val="TableGrid"/>
        <w:tblW w:w="0" w:type="auto"/>
        <w:tblBorders>
          <w:insideV w:val="none" w:sz="0" w:space="0" w:color="auto"/>
        </w:tblBorders>
        <w:tblLook w:val="01E0"/>
      </w:tblPr>
      <w:tblGrid>
        <w:gridCol w:w="1242"/>
        <w:gridCol w:w="7970"/>
      </w:tblGrid>
      <w:tr w:rsidR="00AF4B1C" w:rsidRPr="003E1DDF">
        <w:trPr>
          <w:cantSplit/>
          <w:trHeight w:val="1006"/>
        </w:trPr>
        <w:tc>
          <w:tcPr>
            <w:tcW w:w="1242" w:type="dxa"/>
            <w:vAlign w:val="center"/>
          </w:tcPr>
          <w:p w:rsidR="00AF4B1C" w:rsidRDefault="00C266D5" w:rsidP="00AD26DD">
            <w:pPr>
              <w:jc w:val="center"/>
            </w:pPr>
            <w:r>
              <w:rPr>
                <w:noProof/>
                <w:lang w:val="lv-LV" w:eastAsia="lv-LV"/>
              </w:rPr>
              <w:drawing>
                <wp:inline distT="0" distB="0" distL="0" distR="0">
                  <wp:extent cx="523875" cy="514350"/>
                  <wp:effectExtent l="0" t="0" r="9525" b="0"/>
                  <wp:docPr id="55" name="Picture 55"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AF4B1C" w:rsidRPr="00AF4B1C" w:rsidRDefault="00AF4B1C" w:rsidP="00AD26DD">
            <w:pPr>
              <w:suppressAutoHyphens w:val="0"/>
              <w:spacing w:before="100" w:beforeAutospacing="1" w:after="100" w:afterAutospacing="1"/>
              <w:jc w:val="center"/>
              <w:rPr>
                <w:rFonts w:ascii="Courier New" w:hAnsi="Courier New" w:cs="Courier New"/>
                <w:szCs w:val="22"/>
                <w:lang w:val="en-US"/>
              </w:rPr>
            </w:pPr>
            <w:r w:rsidRPr="00AF4B1C">
              <w:rPr>
                <w:rFonts w:ascii="Courier New" w:hAnsi="Courier New" w:cs="Courier New"/>
                <w:szCs w:val="22"/>
                <w:lang w:val="en-US"/>
              </w:rPr>
              <w:t>lcg-cp -v --vo bgtut  lfn://grid/bgtut/$USER/testFile.txt file://$HOME/dowloaded.txt</w:t>
            </w:r>
          </w:p>
        </w:tc>
      </w:tr>
      <w:tr w:rsidR="00AF4B1C" w:rsidRPr="003E1DDF">
        <w:trPr>
          <w:cantSplit/>
        </w:trPr>
        <w:tc>
          <w:tcPr>
            <w:tcW w:w="9212" w:type="dxa"/>
            <w:gridSpan w:val="2"/>
          </w:tcPr>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Using grid catalog type: lfc</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Using grid catalog : lfc.cyf-kr.edu.pl</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Source URL: lfn://grid/bgtut/bartek/testFile.txt</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File size: 1530</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VO name: bgtut</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Source URL for copy: gsiftp://kriit.eenet.ee/store/SE/bgtut/generated/2007-06-27/file40cd51e5-9c0c-4b49-a985-bc137e431803</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Destination URL: file:///home/bartek/dowloaded.txt</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 streams: 1</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 set timeout to  0 (seconds)</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 xml:space="preserve">            0 bytes      0.00 KB/sec avg      0.00 KB/sec inst</w:t>
            </w:r>
          </w:p>
          <w:p w:rsidR="00AF4B1C" w:rsidRPr="00AF4B1C" w:rsidRDefault="00AF4B1C" w:rsidP="00AF4B1C">
            <w:pPr>
              <w:ind w:left="720" w:hanging="578"/>
              <w:rPr>
                <w:rFonts w:ascii="Courier" w:hAnsi="Courier" w:cs="Courier New"/>
                <w:sz w:val="18"/>
                <w:szCs w:val="18"/>
                <w:lang w:val="en-US"/>
              </w:rPr>
            </w:pPr>
            <w:r w:rsidRPr="00AF4B1C">
              <w:rPr>
                <w:rFonts w:ascii="Courier" w:hAnsi="Courier" w:cs="Courier New"/>
                <w:sz w:val="18"/>
                <w:szCs w:val="18"/>
                <w:lang w:val="en-US"/>
              </w:rPr>
              <w:t>Transfer took 2020 ms</w:t>
            </w:r>
          </w:p>
        </w:tc>
      </w:tr>
      <w:bookmarkEnd w:id="1"/>
    </w:tbl>
    <w:p w:rsidR="00AF4B1C" w:rsidRDefault="00AF4B1C" w:rsidP="00AF4B1C">
      <w:pPr>
        <w:pStyle w:val="Heading3"/>
        <w:numPr>
          <w:ilvl w:val="0"/>
          <w:numId w:val="0"/>
        </w:numPr>
      </w:pPr>
    </w:p>
    <w:p w:rsidR="00CE2C03" w:rsidRPr="00CE2C03" w:rsidRDefault="00CE2C03" w:rsidP="00CE2C03">
      <w:pPr>
        <w:pStyle w:val="Heading3"/>
      </w:pPr>
      <w:bookmarkStart w:id="46" w:name="_Toc170884580"/>
      <w:r>
        <w:t>Adding alias</w:t>
      </w:r>
      <w:bookmarkEnd w:id="46"/>
    </w:p>
    <w:p w:rsidR="00CE2C03" w:rsidRDefault="00CE2C03" w:rsidP="00FA12EE"/>
    <w:p w:rsidR="00504A55" w:rsidRDefault="00504A55" w:rsidP="00FA12EE">
      <w:r w:rsidRPr="002718CB">
        <w:t>Lets create an alias to the LFN</w:t>
      </w:r>
      <w:r w:rsidR="002718CB" w:rsidRPr="002718CB">
        <w:t>:</w:t>
      </w:r>
    </w:p>
    <w:tbl>
      <w:tblPr>
        <w:tblStyle w:val="TableGrid"/>
        <w:tblW w:w="0" w:type="auto"/>
        <w:tblBorders>
          <w:insideV w:val="none" w:sz="0" w:space="0" w:color="auto"/>
        </w:tblBorders>
        <w:tblLook w:val="01E0"/>
      </w:tblPr>
      <w:tblGrid>
        <w:gridCol w:w="1242"/>
        <w:gridCol w:w="7970"/>
      </w:tblGrid>
      <w:tr w:rsidR="000917C3" w:rsidRPr="003E1DDF">
        <w:trPr>
          <w:cantSplit/>
          <w:trHeight w:val="1006"/>
        </w:trPr>
        <w:tc>
          <w:tcPr>
            <w:tcW w:w="1242" w:type="dxa"/>
            <w:vAlign w:val="center"/>
          </w:tcPr>
          <w:p w:rsidR="000917C3" w:rsidRDefault="00C266D5" w:rsidP="00AD26DD">
            <w:pPr>
              <w:jc w:val="center"/>
            </w:pPr>
            <w:r>
              <w:rPr>
                <w:noProof/>
                <w:lang w:val="lv-LV" w:eastAsia="lv-LV"/>
              </w:rPr>
              <w:drawing>
                <wp:inline distT="0" distB="0" distL="0" distR="0">
                  <wp:extent cx="523875" cy="514350"/>
                  <wp:effectExtent l="0" t="0" r="9525" b="0"/>
                  <wp:docPr id="56" name="Picture 56"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0917C3" w:rsidRPr="000917C3" w:rsidRDefault="000917C3" w:rsidP="00AD26DD">
            <w:pPr>
              <w:suppressAutoHyphens w:val="0"/>
              <w:spacing w:before="100" w:beforeAutospacing="1" w:after="100" w:afterAutospacing="1"/>
              <w:jc w:val="center"/>
              <w:rPr>
                <w:rFonts w:ascii="Courier New" w:hAnsi="Courier New" w:cs="Courier New"/>
                <w:szCs w:val="22"/>
                <w:lang w:val="en-US"/>
              </w:rPr>
            </w:pPr>
            <w:r w:rsidRPr="000917C3">
              <w:rPr>
                <w:rFonts w:ascii="Courier New" w:hAnsi="Courier New" w:cs="Courier New"/>
                <w:szCs w:val="22"/>
                <w:lang w:val="en-US"/>
              </w:rPr>
              <w:t xml:space="preserve">lcg-aa   --vo bgtut </w:t>
            </w:r>
            <w:r>
              <w:rPr>
                <w:rFonts w:ascii="Courier New" w:hAnsi="Courier New" w:cs="Courier New"/>
                <w:szCs w:val="22"/>
                <w:lang w:val="en-US"/>
              </w:rPr>
              <w:t xml:space="preserve"> &lt;GUID&gt; </w:t>
            </w:r>
            <w:r w:rsidRPr="000917C3">
              <w:rPr>
                <w:rFonts w:ascii="Courier New" w:hAnsi="Courier New" w:cs="Courier New"/>
                <w:szCs w:val="22"/>
                <w:lang w:val="en-US"/>
              </w:rPr>
              <w:t>lfn:/grid/bgtut/$USER/testFile.alias</w:t>
            </w:r>
          </w:p>
        </w:tc>
      </w:tr>
    </w:tbl>
    <w:p w:rsidR="000917C3" w:rsidRDefault="000917C3" w:rsidP="00FA12EE">
      <w:pPr>
        <w:rPr>
          <w:lang w:val="en-US"/>
        </w:rPr>
      </w:pPr>
    </w:p>
    <w:p w:rsidR="00CD4236" w:rsidRPr="000917C3" w:rsidRDefault="00CD4236" w:rsidP="00FA12EE">
      <w:pPr>
        <w:rPr>
          <w:lang w:val="en-US"/>
        </w:rPr>
      </w:pPr>
      <w:r>
        <w:rPr>
          <w:lang w:val="en-US"/>
        </w:rPr>
        <w:lastRenderedPageBreak/>
        <w:t>Check if operation was successful:</w:t>
      </w:r>
    </w:p>
    <w:tbl>
      <w:tblPr>
        <w:tblStyle w:val="TableGrid"/>
        <w:tblW w:w="0" w:type="auto"/>
        <w:tblBorders>
          <w:insideV w:val="none" w:sz="0" w:space="0" w:color="auto"/>
        </w:tblBorders>
        <w:tblLook w:val="01E0"/>
      </w:tblPr>
      <w:tblGrid>
        <w:gridCol w:w="1242"/>
        <w:gridCol w:w="7970"/>
      </w:tblGrid>
      <w:tr w:rsidR="000917C3" w:rsidRPr="003E1DDF">
        <w:trPr>
          <w:cantSplit/>
          <w:trHeight w:val="1006"/>
        </w:trPr>
        <w:tc>
          <w:tcPr>
            <w:tcW w:w="1242" w:type="dxa"/>
            <w:vAlign w:val="center"/>
          </w:tcPr>
          <w:p w:rsidR="000917C3" w:rsidRDefault="00C266D5" w:rsidP="00AD26DD">
            <w:pPr>
              <w:jc w:val="center"/>
            </w:pPr>
            <w:r>
              <w:rPr>
                <w:noProof/>
                <w:lang w:val="lv-LV" w:eastAsia="lv-LV"/>
              </w:rPr>
              <w:drawing>
                <wp:inline distT="0" distB="0" distL="0" distR="0">
                  <wp:extent cx="523875" cy="514350"/>
                  <wp:effectExtent l="0" t="0" r="9525" b="0"/>
                  <wp:docPr id="57" name="Picture 57"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0917C3" w:rsidRPr="000917C3" w:rsidRDefault="000917C3" w:rsidP="00AD26DD">
            <w:pPr>
              <w:suppressAutoHyphens w:val="0"/>
              <w:spacing w:before="100" w:beforeAutospacing="1" w:after="100" w:afterAutospacing="1"/>
              <w:jc w:val="center"/>
              <w:rPr>
                <w:rFonts w:ascii="Courier New" w:hAnsi="Courier New" w:cs="Courier New"/>
                <w:szCs w:val="22"/>
                <w:lang w:val="en-US"/>
              </w:rPr>
            </w:pPr>
            <w:r w:rsidRPr="000917C3">
              <w:rPr>
                <w:rFonts w:ascii="Courier New" w:hAnsi="Courier New" w:cs="Courier New"/>
                <w:szCs w:val="22"/>
                <w:lang w:val="en-US"/>
              </w:rPr>
              <w:t>lfc-ls -l  /grid/bgtut/$USER/testFile.alias</w:t>
            </w:r>
          </w:p>
        </w:tc>
      </w:tr>
      <w:tr w:rsidR="000917C3" w:rsidRPr="003E1DDF">
        <w:trPr>
          <w:cantSplit/>
        </w:trPr>
        <w:tc>
          <w:tcPr>
            <w:tcW w:w="9212" w:type="dxa"/>
            <w:gridSpan w:val="2"/>
          </w:tcPr>
          <w:p w:rsidR="000917C3" w:rsidRPr="000917C3" w:rsidRDefault="000917C3" w:rsidP="00AD26DD">
            <w:pPr>
              <w:ind w:left="720" w:hanging="578"/>
              <w:rPr>
                <w:rFonts w:ascii="Courier" w:hAnsi="Courier" w:cs="Courier New"/>
                <w:sz w:val="18"/>
                <w:szCs w:val="18"/>
                <w:lang w:val="en-US"/>
              </w:rPr>
            </w:pPr>
            <w:r w:rsidRPr="000917C3">
              <w:rPr>
                <w:rFonts w:ascii="Courier" w:hAnsi="Courier" w:cs="Courier New"/>
                <w:sz w:val="18"/>
                <w:szCs w:val="18"/>
                <w:lang w:val="en-US"/>
              </w:rPr>
              <w:t>lrwxrwxrwx   1 157</w:t>
            </w:r>
            <w:r>
              <w:rPr>
                <w:rFonts w:ascii="Courier" w:hAnsi="Courier" w:cs="Courier New"/>
                <w:sz w:val="18"/>
                <w:szCs w:val="18"/>
                <w:lang w:val="en-US"/>
              </w:rPr>
              <w:t xml:space="preserve">      105   </w:t>
            </w:r>
            <w:r w:rsidRPr="000917C3">
              <w:rPr>
                <w:rFonts w:ascii="Courier" w:hAnsi="Courier" w:cs="Courier New"/>
                <w:sz w:val="18"/>
                <w:szCs w:val="18"/>
                <w:lang w:val="en-US"/>
              </w:rPr>
              <w:t>0 Jun 27  2007 /grid/bgtut/bartek/testFile.alias -&gt; /grid/bgtut/bartek/testFile.txt</w:t>
            </w:r>
          </w:p>
        </w:tc>
      </w:tr>
    </w:tbl>
    <w:p w:rsidR="00CE2C03" w:rsidRPr="000917C3" w:rsidRDefault="00CE2C03" w:rsidP="00CE2C03">
      <w:pPr>
        <w:rPr>
          <w:rFonts w:ascii="Courier New" w:hAnsi="Courier New" w:cs="Courier New"/>
          <w:sz w:val="15"/>
          <w:szCs w:val="15"/>
          <w:lang w:val="en-US"/>
        </w:rPr>
      </w:pPr>
    </w:p>
    <w:p w:rsidR="00CE2C03" w:rsidRPr="00CE2C03" w:rsidRDefault="00CE2C03" w:rsidP="00CE2C03">
      <w:pPr>
        <w:pStyle w:val="Heading3"/>
      </w:pPr>
      <w:bookmarkStart w:id="47" w:name="_Toc170884581"/>
      <w:r>
        <w:t>Removing file</w:t>
      </w:r>
      <w:bookmarkEnd w:id="47"/>
      <w:r>
        <w:t xml:space="preserve"> </w:t>
      </w:r>
    </w:p>
    <w:p w:rsidR="00CE2C03" w:rsidRPr="009F0844" w:rsidRDefault="00CE2C03" w:rsidP="00CE2C03">
      <w:pPr>
        <w:rPr>
          <w:rFonts w:ascii="Courier New" w:hAnsi="Courier New" w:cs="Courier New"/>
          <w:sz w:val="15"/>
          <w:szCs w:val="15"/>
          <w:lang w:val="nb-NO"/>
        </w:rPr>
      </w:pPr>
    </w:p>
    <w:p w:rsidR="00CE2C03" w:rsidRPr="009F0844" w:rsidRDefault="00B73E2A" w:rsidP="00CE2C03">
      <w:pPr>
        <w:rPr>
          <w:rFonts w:ascii="Courier New" w:hAnsi="Courier New" w:cs="Courier New"/>
          <w:sz w:val="15"/>
          <w:szCs w:val="15"/>
          <w:lang w:val="nb-NO"/>
        </w:rPr>
      </w:pPr>
      <w:r>
        <w:rPr>
          <w:lang w:val="nb-NO"/>
        </w:rPr>
        <w:t>D</w:t>
      </w:r>
      <w:r w:rsidR="00CE2C03" w:rsidRPr="009F0844">
        <w:rPr>
          <w:lang w:val="nb-NO"/>
        </w:rPr>
        <w:t xml:space="preserve">eleting file: </w:t>
      </w:r>
    </w:p>
    <w:tbl>
      <w:tblPr>
        <w:tblStyle w:val="TableGrid"/>
        <w:tblW w:w="0" w:type="auto"/>
        <w:tblBorders>
          <w:insideV w:val="none" w:sz="0" w:space="0" w:color="auto"/>
        </w:tblBorders>
        <w:tblLook w:val="01E0"/>
      </w:tblPr>
      <w:tblGrid>
        <w:gridCol w:w="1242"/>
        <w:gridCol w:w="7970"/>
      </w:tblGrid>
      <w:tr w:rsidR="008B7667" w:rsidRPr="003E1DDF">
        <w:trPr>
          <w:cantSplit/>
          <w:trHeight w:val="1006"/>
        </w:trPr>
        <w:tc>
          <w:tcPr>
            <w:tcW w:w="1242" w:type="dxa"/>
            <w:vAlign w:val="center"/>
          </w:tcPr>
          <w:p w:rsidR="008B7667" w:rsidRDefault="00C266D5" w:rsidP="00AD26DD">
            <w:pPr>
              <w:jc w:val="center"/>
            </w:pPr>
            <w:r>
              <w:rPr>
                <w:noProof/>
                <w:lang w:val="lv-LV" w:eastAsia="lv-LV"/>
              </w:rPr>
              <w:drawing>
                <wp:inline distT="0" distB="0" distL="0" distR="0">
                  <wp:extent cx="523875" cy="514350"/>
                  <wp:effectExtent l="0" t="0" r="9525" b="0"/>
                  <wp:docPr id="58" name="Picture 58"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8B7667" w:rsidRPr="008B7667" w:rsidRDefault="008B7667" w:rsidP="008B7667">
            <w:pPr>
              <w:ind w:left="720" w:hanging="578"/>
              <w:rPr>
                <w:rFonts w:ascii="Courier" w:hAnsi="Courier" w:cs="Courier New"/>
                <w:sz w:val="18"/>
                <w:szCs w:val="18"/>
                <w:lang w:val="en-US"/>
              </w:rPr>
            </w:pPr>
            <w:r w:rsidRPr="008B7667">
              <w:rPr>
                <w:rFonts w:ascii="Courier New" w:hAnsi="Courier New" w:cs="Courier New"/>
                <w:szCs w:val="22"/>
                <w:lang w:val="en-US"/>
              </w:rPr>
              <w:t>lcg-del -a  -v lfn:/grid/bgtut/$USER/testFile.tx</w:t>
            </w:r>
            <w:r>
              <w:rPr>
                <w:rFonts w:ascii="Courier New" w:hAnsi="Courier New" w:cs="Courier New"/>
                <w:szCs w:val="22"/>
                <w:lang w:val="en-US"/>
              </w:rPr>
              <w:t>t</w:t>
            </w:r>
          </w:p>
        </w:tc>
      </w:tr>
      <w:tr w:rsidR="008B7667" w:rsidRPr="003E1DDF">
        <w:trPr>
          <w:cantSplit/>
        </w:trPr>
        <w:tc>
          <w:tcPr>
            <w:tcW w:w="9212" w:type="dxa"/>
            <w:gridSpan w:val="2"/>
          </w:tcPr>
          <w:p w:rsidR="008B7667" w:rsidRPr="008B7667" w:rsidRDefault="008B7667" w:rsidP="008B7667">
            <w:pPr>
              <w:ind w:left="720" w:hanging="578"/>
              <w:rPr>
                <w:rFonts w:ascii="Courier" w:hAnsi="Courier" w:cs="Courier New"/>
                <w:sz w:val="18"/>
                <w:szCs w:val="18"/>
                <w:lang w:val="en-US"/>
              </w:rPr>
            </w:pPr>
            <w:r w:rsidRPr="008B7667">
              <w:rPr>
                <w:rFonts w:ascii="Courier" w:hAnsi="Courier" w:cs="Courier New"/>
                <w:sz w:val="18"/>
                <w:szCs w:val="18"/>
                <w:lang w:val="en-US"/>
              </w:rPr>
              <w:t>VO name: bgtut</w:t>
            </w:r>
          </w:p>
          <w:p w:rsidR="008B7667" w:rsidRPr="008B7667" w:rsidRDefault="008B7667" w:rsidP="00B73E2A">
            <w:pPr>
              <w:ind w:left="720" w:hanging="578"/>
              <w:rPr>
                <w:rFonts w:ascii="Courier" w:hAnsi="Courier" w:cs="Courier New"/>
                <w:sz w:val="18"/>
                <w:szCs w:val="18"/>
                <w:lang w:val="en-US"/>
              </w:rPr>
            </w:pPr>
            <w:r w:rsidRPr="008B7667">
              <w:rPr>
                <w:rFonts w:ascii="Courier" w:hAnsi="Courier" w:cs="Courier New"/>
                <w:sz w:val="18"/>
                <w:szCs w:val="18"/>
                <w:lang w:val="en-US"/>
              </w:rPr>
              <w:t>set timeout to 0 seconds</w:t>
            </w:r>
          </w:p>
        </w:tc>
      </w:tr>
    </w:tbl>
    <w:p w:rsidR="00504A55" w:rsidRDefault="00504A55" w:rsidP="00504A55">
      <w:pPr>
        <w:rPr>
          <w:rFonts w:ascii="Courier New" w:hAnsi="Courier New" w:cs="Courier New"/>
          <w:sz w:val="15"/>
          <w:szCs w:val="15"/>
          <w:lang w:val="en-US"/>
        </w:rPr>
      </w:pPr>
    </w:p>
    <w:p w:rsidR="00FD496C" w:rsidRDefault="00FD496C" w:rsidP="00504A55">
      <w:pPr>
        <w:rPr>
          <w:rFonts w:ascii="Courier New" w:hAnsi="Courier New" w:cs="Courier New"/>
          <w:sz w:val="15"/>
          <w:szCs w:val="15"/>
          <w:lang w:val="en-US"/>
        </w:rPr>
      </w:pPr>
    </w:p>
    <w:p w:rsidR="00FD496C" w:rsidRDefault="00FD496C" w:rsidP="00FD496C">
      <w:pPr>
        <w:pStyle w:val="Heading2"/>
        <w:rPr>
          <w:lang w:val="en-US"/>
        </w:rPr>
      </w:pPr>
      <w:bookmarkStart w:id="48" w:name="_Toc170884582"/>
      <w:r>
        <w:rPr>
          <w:lang w:val="en-US"/>
        </w:rPr>
        <w:t>Jobs and data</w:t>
      </w:r>
      <w:bookmarkEnd w:id="48"/>
    </w:p>
    <w:p w:rsidR="00C3438B" w:rsidRDefault="00C3438B" w:rsidP="00C3438B">
      <w:pPr>
        <w:pStyle w:val="Heading3"/>
        <w:rPr>
          <w:lang w:val="en-US"/>
        </w:rPr>
      </w:pPr>
      <w:bookmarkStart w:id="49" w:name="_Toc170884583"/>
      <w:r>
        <w:rPr>
          <w:lang w:val="en-US"/>
        </w:rPr>
        <w:t>Using remote files in a sandbox</w:t>
      </w:r>
      <w:bookmarkEnd w:id="49"/>
    </w:p>
    <w:p w:rsidR="00C3438B" w:rsidRDefault="00F17A22" w:rsidP="00C3438B">
      <w:r>
        <w:t>Important advantages provided by WM proxy include the possibility to put into the input sandbox files that are located on a gridftp server, as well as the possibility to upload automatically job outputs to a gridftp server.</w:t>
      </w:r>
    </w:p>
    <w:p w:rsidR="00F17A22" w:rsidRDefault="00F17A22" w:rsidP="00C3438B">
      <w:pPr>
        <w:rPr>
          <w:lang w:val="en-US"/>
        </w:rPr>
      </w:pPr>
    </w:p>
    <w:p w:rsidR="00C3438B" w:rsidRDefault="00C3438B" w:rsidP="00C3438B">
      <w:pPr>
        <w:rPr>
          <w:lang w:val="en-US"/>
        </w:rPr>
      </w:pPr>
      <w:r>
        <w:rPr>
          <w:lang w:val="en-US"/>
        </w:rPr>
        <w:t xml:space="preserve"> Let’s check physical location of our test file</w:t>
      </w:r>
    </w:p>
    <w:p w:rsidR="00D90790" w:rsidRDefault="00D90790" w:rsidP="00D90790">
      <w:pPr>
        <w:rPr>
          <w:lang w:val="en-US"/>
        </w:rPr>
      </w:pPr>
    </w:p>
    <w:tbl>
      <w:tblPr>
        <w:tblStyle w:val="TableGrid"/>
        <w:tblpPr w:leftFromText="141" w:rightFromText="141" w:vertAnchor="text" w:horzAnchor="margin" w:tblpY="54"/>
        <w:tblW w:w="0" w:type="auto"/>
        <w:tblBorders>
          <w:insideV w:val="none" w:sz="0" w:space="0" w:color="auto"/>
        </w:tblBorders>
        <w:tblLook w:val="01E0"/>
      </w:tblPr>
      <w:tblGrid>
        <w:gridCol w:w="1242"/>
        <w:gridCol w:w="7970"/>
      </w:tblGrid>
      <w:tr w:rsidR="00D90790" w:rsidRPr="003E1DDF">
        <w:trPr>
          <w:cantSplit/>
          <w:trHeight w:val="1006"/>
        </w:trPr>
        <w:tc>
          <w:tcPr>
            <w:tcW w:w="1242" w:type="dxa"/>
            <w:vAlign w:val="center"/>
          </w:tcPr>
          <w:p w:rsidR="00D90790" w:rsidRDefault="00C266D5" w:rsidP="00D429F4">
            <w:pPr>
              <w:jc w:val="center"/>
            </w:pPr>
            <w:r>
              <w:rPr>
                <w:noProof/>
                <w:lang w:val="lv-LV" w:eastAsia="lv-LV"/>
              </w:rPr>
              <w:drawing>
                <wp:inline distT="0" distB="0" distL="0" distR="0">
                  <wp:extent cx="523875" cy="514350"/>
                  <wp:effectExtent l="0" t="0" r="9525" b="0"/>
                  <wp:docPr id="59" name="Picture 59"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D90790" w:rsidRPr="00D90790" w:rsidRDefault="00D90790" w:rsidP="00D90790">
            <w:pPr>
              <w:ind w:left="720" w:hanging="578"/>
              <w:rPr>
                <w:rFonts w:ascii="Courier New" w:hAnsi="Courier New" w:cs="Courier New"/>
                <w:szCs w:val="22"/>
                <w:lang w:val="en-US"/>
              </w:rPr>
            </w:pPr>
            <w:r w:rsidRPr="00D90790">
              <w:rPr>
                <w:lang w:val="en-US"/>
              </w:rPr>
              <w:t>l</w:t>
            </w:r>
            <w:r w:rsidRPr="00D90790">
              <w:rPr>
                <w:rFonts w:ascii="Courier New" w:hAnsi="Courier New" w:cs="Courier New"/>
                <w:szCs w:val="22"/>
                <w:lang w:val="en-US"/>
              </w:rPr>
              <w:t xml:space="preserve">cg-gt </w:t>
            </w:r>
            <w:r>
              <w:rPr>
                <w:rFonts w:ascii="Courier New" w:hAnsi="Courier New" w:cs="Courier New"/>
                <w:szCs w:val="22"/>
                <w:lang w:val="en-US"/>
              </w:rPr>
              <w:t>`</w:t>
            </w:r>
            <w:r w:rsidRPr="00C3438B">
              <w:rPr>
                <w:rFonts w:ascii="Courier New" w:hAnsi="Courier New" w:cs="Courier New"/>
                <w:szCs w:val="22"/>
                <w:lang w:val="en-US"/>
              </w:rPr>
              <w:t>lcg-lr lfn:/grid/bgtut/$USER/testFile.txt</w:t>
            </w:r>
            <w:r>
              <w:rPr>
                <w:rFonts w:ascii="Courier New" w:hAnsi="Courier New" w:cs="Courier New"/>
                <w:szCs w:val="22"/>
                <w:lang w:val="en-US"/>
              </w:rPr>
              <w:t xml:space="preserve">` </w:t>
            </w:r>
            <w:r w:rsidRPr="00D90790">
              <w:rPr>
                <w:rFonts w:ascii="Courier New" w:hAnsi="Courier New" w:cs="Courier New"/>
                <w:szCs w:val="22"/>
                <w:lang w:val="en-US"/>
              </w:rPr>
              <w:t>gsiftp</w:t>
            </w:r>
          </w:p>
        </w:tc>
      </w:tr>
      <w:tr w:rsidR="00D90790" w:rsidRPr="003E1DDF">
        <w:trPr>
          <w:cantSplit/>
        </w:trPr>
        <w:tc>
          <w:tcPr>
            <w:tcW w:w="9212" w:type="dxa"/>
            <w:gridSpan w:val="2"/>
          </w:tcPr>
          <w:p w:rsidR="00D90790" w:rsidRPr="00D90790" w:rsidRDefault="00D90790" w:rsidP="00D90790">
            <w:pPr>
              <w:rPr>
                <w:rFonts w:ascii="Courier" w:hAnsi="Courier" w:cs="Courier New"/>
                <w:sz w:val="18"/>
                <w:szCs w:val="18"/>
                <w:lang w:val="en-US"/>
              </w:rPr>
            </w:pPr>
            <w:r w:rsidRPr="00D90790">
              <w:rPr>
                <w:rFonts w:ascii="Courier" w:hAnsi="Courier" w:cs="Courier New"/>
                <w:sz w:val="18"/>
                <w:szCs w:val="18"/>
                <w:lang w:val="en-US"/>
              </w:rPr>
              <w:t>gsiftp://se1.egee.man.poznan.pl/se1.egee.man.poznan.pl:/storage//bgtut/2007-06-28/file5c5c9a17-9ee5-4448-abea-204fe60ced9c.186383.0</w:t>
            </w:r>
          </w:p>
          <w:p w:rsidR="00D90790" w:rsidRPr="00D90790" w:rsidRDefault="00D90790" w:rsidP="00D90790">
            <w:pPr>
              <w:rPr>
                <w:rFonts w:ascii="Courier" w:hAnsi="Courier" w:cs="Courier New"/>
                <w:sz w:val="18"/>
                <w:szCs w:val="18"/>
                <w:lang w:val="en-US"/>
              </w:rPr>
            </w:pPr>
            <w:r w:rsidRPr="00D90790">
              <w:rPr>
                <w:rFonts w:ascii="Courier" w:hAnsi="Courier" w:cs="Courier New"/>
                <w:sz w:val="18"/>
                <w:szCs w:val="18"/>
                <w:lang w:val="en-US"/>
              </w:rPr>
              <w:t>187196</w:t>
            </w:r>
          </w:p>
          <w:p w:rsidR="00D90790" w:rsidRPr="00D90790" w:rsidRDefault="00D90790" w:rsidP="00D90790">
            <w:pPr>
              <w:rPr>
                <w:rFonts w:ascii="Courier" w:hAnsi="Courier" w:cs="Courier New"/>
                <w:sz w:val="18"/>
                <w:szCs w:val="18"/>
                <w:lang w:val="en-US"/>
              </w:rPr>
            </w:pPr>
            <w:r w:rsidRPr="00D90790">
              <w:rPr>
                <w:rFonts w:ascii="Courier" w:hAnsi="Courier" w:cs="Courier New"/>
                <w:sz w:val="18"/>
                <w:szCs w:val="18"/>
                <w:lang w:val="en-US"/>
              </w:rPr>
              <w:t>0</w:t>
            </w:r>
          </w:p>
        </w:tc>
      </w:tr>
    </w:tbl>
    <w:p w:rsidR="00D90790" w:rsidRPr="00D90790" w:rsidRDefault="00D90790" w:rsidP="00D90790">
      <w:pPr>
        <w:rPr>
          <w:lang w:val="en-US"/>
        </w:rPr>
      </w:pPr>
    </w:p>
    <w:tbl>
      <w:tblPr>
        <w:tblStyle w:val="TableGrid"/>
        <w:tblW w:w="0" w:type="auto"/>
        <w:tblBorders>
          <w:insideV w:val="none" w:sz="0" w:space="0" w:color="auto"/>
        </w:tblBorders>
        <w:tblLook w:val="01E0"/>
      </w:tblPr>
      <w:tblGrid>
        <w:gridCol w:w="1266"/>
        <w:gridCol w:w="7970"/>
      </w:tblGrid>
      <w:tr w:rsidR="00F32E36" w:rsidRPr="00487613">
        <w:trPr>
          <w:cantSplit/>
          <w:trHeight w:val="1006"/>
        </w:trPr>
        <w:tc>
          <w:tcPr>
            <w:tcW w:w="1242" w:type="dxa"/>
            <w:vAlign w:val="center"/>
          </w:tcPr>
          <w:p w:rsidR="00F32E36" w:rsidRDefault="00C266D5" w:rsidP="00D429F4">
            <w:pPr>
              <w:jc w:val="center"/>
            </w:pPr>
            <w:r>
              <w:rPr>
                <w:noProof/>
                <w:lang w:val="lv-LV" w:eastAsia="lv-LV"/>
              </w:rPr>
              <w:lastRenderedPageBreak/>
              <w:drawing>
                <wp:inline distT="0" distB="0" distL="0" distR="0">
                  <wp:extent cx="638175" cy="590550"/>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F32E36" w:rsidRPr="00726739" w:rsidRDefault="00F32E36" w:rsidP="00D429F4">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r>
              <w:rPr>
                <w:rFonts w:ascii="Courier New" w:hAnsi="Courier New" w:cs="Courier New"/>
                <w:sz w:val="16"/>
                <w:szCs w:val="16"/>
                <w:lang w:val="en-US" w:eastAsia="pl-PL"/>
              </w:rPr>
              <w:t xml:space="preserve"> </w:t>
            </w:r>
          </w:p>
          <w:p w:rsidR="00F32E36" w:rsidRPr="001216D9" w:rsidRDefault="00F32E36" w:rsidP="00D429F4">
            <w:pPr>
              <w:pStyle w:val="HTMLPreformatted"/>
              <w:tabs>
                <w:tab w:val="clear" w:pos="916"/>
              </w:tabs>
              <w:rPr>
                <w:lang w:val="en-US"/>
              </w:rPr>
            </w:pPr>
            <w:r w:rsidRPr="001216D9">
              <w:rPr>
                <w:lang w:val="en-US"/>
              </w:rPr>
              <w:t>Executable = "/bin/</w:t>
            </w:r>
            <w:r w:rsidR="00F73A16">
              <w:rPr>
                <w:lang w:val="en-US"/>
              </w:rPr>
              <w:t>ls</w:t>
            </w:r>
            <w:r w:rsidRPr="001216D9">
              <w:rPr>
                <w:lang w:val="en-US"/>
              </w:rPr>
              <w:t>";</w:t>
            </w:r>
          </w:p>
          <w:p w:rsidR="00F32E36" w:rsidRDefault="00F32E36" w:rsidP="00D429F4">
            <w:pPr>
              <w:rPr>
                <w:rFonts w:ascii="Courier New" w:hAnsi="Courier New" w:cs="Courier New"/>
                <w:sz w:val="16"/>
                <w:szCs w:val="16"/>
                <w:lang w:val="en-US" w:eastAsia="pl-PL"/>
              </w:rPr>
            </w:pPr>
          </w:p>
          <w:p w:rsidR="00F32E36" w:rsidRPr="00726739" w:rsidRDefault="00F32E36" w:rsidP="00D429F4">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w:t>
            </w:r>
            <w:r>
              <w:rPr>
                <w:rFonts w:ascii="Courier New" w:hAnsi="Courier New" w:cs="Courier New"/>
                <w:sz w:val="16"/>
                <w:szCs w:val="16"/>
                <w:lang w:val="en-US" w:eastAsia="pl-PL"/>
              </w:rPr>
              <w:t xml:space="preserve">Specification of arguments passed to </w:t>
            </w:r>
            <w:r w:rsidRPr="00726739">
              <w:rPr>
                <w:rFonts w:ascii="Courier New" w:hAnsi="Courier New" w:cs="Courier New"/>
                <w:sz w:val="16"/>
                <w:szCs w:val="16"/>
                <w:lang w:val="en-US" w:eastAsia="pl-PL"/>
              </w:rPr>
              <w:t xml:space="preserve">executable </w:t>
            </w:r>
          </w:p>
          <w:p w:rsidR="00F32E36" w:rsidRPr="008D6683" w:rsidRDefault="00F32E36" w:rsidP="00D429F4">
            <w:pPr>
              <w:pStyle w:val="HTMLPreformatted"/>
              <w:tabs>
                <w:tab w:val="clear" w:pos="916"/>
              </w:tabs>
              <w:rPr>
                <w:lang w:val="en-US"/>
              </w:rPr>
            </w:pPr>
            <w:r w:rsidRPr="001216D9">
              <w:rPr>
                <w:lang w:val="en-US"/>
              </w:rPr>
              <w:t xml:space="preserve">Arguments = </w:t>
            </w:r>
            <w:r w:rsidRPr="00F73A16">
              <w:rPr>
                <w:b/>
                <w:lang w:val="en-US"/>
              </w:rPr>
              <w:t>"</w:t>
            </w:r>
            <w:r w:rsidR="00F73A16">
              <w:rPr>
                <w:b/>
                <w:lang w:val="en-US"/>
              </w:rPr>
              <w:t xml:space="preserve"> </w:t>
            </w:r>
            <w:r w:rsidR="00F73A16" w:rsidRPr="00F73A16">
              <w:rPr>
                <w:lang w:val="en-US"/>
              </w:rPr>
              <w:t>-la</w:t>
            </w:r>
            <w:r w:rsidRPr="00F73A16">
              <w:rPr>
                <w:b/>
                <w:lang w:val="en-US"/>
              </w:rPr>
              <w:t>"</w:t>
            </w:r>
            <w:r w:rsidRPr="001216D9">
              <w:rPr>
                <w:lang w:val="en-US"/>
              </w:rPr>
              <w:t>;</w:t>
            </w:r>
          </w:p>
          <w:p w:rsidR="00F32E36" w:rsidRDefault="00F32E36" w:rsidP="00D429F4">
            <w:pPr>
              <w:pStyle w:val="HTMLPreformatted"/>
              <w:tabs>
                <w:tab w:val="clear" w:pos="916"/>
              </w:tabs>
              <w:rPr>
                <w:lang w:val="en-US"/>
              </w:rPr>
            </w:pPr>
          </w:p>
          <w:p w:rsidR="00F32E36" w:rsidRPr="00726739" w:rsidRDefault="00F32E36" w:rsidP="00D429F4">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output stream to file</w:t>
            </w:r>
          </w:p>
          <w:p w:rsidR="00F32E36" w:rsidRDefault="00F32E36" w:rsidP="00D429F4">
            <w:pPr>
              <w:pStyle w:val="HTMLPreformatted"/>
              <w:tabs>
                <w:tab w:val="clear" w:pos="916"/>
              </w:tabs>
              <w:rPr>
                <w:lang w:val="en-US"/>
              </w:rPr>
            </w:pPr>
            <w:r w:rsidRPr="001216D9">
              <w:rPr>
                <w:lang w:val="en-US"/>
              </w:rPr>
              <w:t>StdOutput = "</w:t>
            </w:r>
            <w:r>
              <w:rPr>
                <w:lang w:val="en-US"/>
              </w:rPr>
              <w:t>stdout.log</w:t>
            </w:r>
            <w:r w:rsidRPr="001216D9">
              <w:rPr>
                <w:lang w:val="en-US"/>
              </w:rPr>
              <w:t>";</w:t>
            </w:r>
          </w:p>
          <w:p w:rsidR="00F32E36" w:rsidRDefault="00F32E36" w:rsidP="00D429F4">
            <w:pPr>
              <w:rPr>
                <w:rFonts w:ascii="Courier New" w:hAnsi="Courier New" w:cs="Courier New"/>
                <w:sz w:val="16"/>
                <w:szCs w:val="16"/>
                <w:lang w:val="en-US" w:eastAsia="pl-PL"/>
              </w:rPr>
            </w:pPr>
          </w:p>
          <w:p w:rsidR="00F32E36" w:rsidRPr="00726739" w:rsidRDefault="00F32E36" w:rsidP="00D429F4">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F32E36" w:rsidRDefault="00F32E36" w:rsidP="00D429F4">
            <w:pPr>
              <w:pStyle w:val="HTMLPreformatted"/>
              <w:tabs>
                <w:tab w:val="clear" w:pos="916"/>
              </w:tabs>
              <w:rPr>
                <w:lang w:val="en-US"/>
              </w:rPr>
            </w:pPr>
            <w:r>
              <w:rPr>
                <w:lang w:val="en-US"/>
              </w:rPr>
              <w:t>StdError = "stderr.log</w:t>
            </w:r>
            <w:r w:rsidRPr="001216D9">
              <w:rPr>
                <w:lang w:val="en-US"/>
              </w:rPr>
              <w:t>";</w:t>
            </w:r>
          </w:p>
          <w:p w:rsidR="00F32E36" w:rsidRDefault="00F32E36" w:rsidP="00D429F4">
            <w:pPr>
              <w:pStyle w:val="HTMLPreformatted"/>
              <w:tabs>
                <w:tab w:val="clear" w:pos="916"/>
              </w:tabs>
              <w:rPr>
                <w:lang w:val="en-US"/>
              </w:rPr>
            </w:pPr>
          </w:p>
          <w:p w:rsidR="008D6683" w:rsidRPr="00726739" w:rsidRDefault="008D6683" w:rsidP="008D6683">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Specification of </w:t>
            </w:r>
            <w:r>
              <w:rPr>
                <w:rFonts w:ascii="Courier New" w:hAnsi="Courier New" w:cs="Courier New"/>
                <w:sz w:val="16"/>
                <w:szCs w:val="16"/>
                <w:lang w:val="en-US" w:eastAsia="pl-PL"/>
              </w:rPr>
              <w:t>inp</w:t>
            </w:r>
            <w:r w:rsidRPr="00726739">
              <w:rPr>
                <w:rFonts w:ascii="Courier New" w:hAnsi="Courier New" w:cs="Courier New"/>
                <w:sz w:val="16"/>
                <w:szCs w:val="16"/>
                <w:lang w:val="en-US" w:eastAsia="pl-PL"/>
              </w:rPr>
              <w:t>ut files</w:t>
            </w:r>
          </w:p>
          <w:p w:rsidR="008D6683" w:rsidRPr="00D90790" w:rsidRDefault="008D6683" w:rsidP="008D6683">
            <w:pPr>
              <w:rPr>
                <w:rFonts w:ascii="Courier New" w:hAnsi="Courier New" w:cs="Courier New"/>
                <w:b/>
                <w:sz w:val="20"/>
                <w:lang w:val="en-US" w:eastAsia="pl-PL"/>
              </w:rPr>
            </w:pPr>
            <w:r w:rsidRPr="00D90790">
              <w:rPr>
                <w:rFonts w:ascii="Courier New" w:hAnsi="Courier New" w:cs="Courier New"/>
                <w:b/>
                <w:sz w:val="20"/>
                <w:lang w:val="en-US" w:eastAsia="pl-PL"/>
              </w:rPr>
              <w:t>InputSandbox = {"gsiftp://……… "};</w:t>
            </w:r>
          </w:p>
          <w:p w:rsidR="008D6683" w:rsidRDefault="008D6683" w:rsidP="00D429F4">
            <w:pPr>
              <w:rPr>
                <w:rFonts w:ascii="Courier New" w:hAnsi="Courier New" w:cs="Courier New"/>
                <w:sz w:val="16"/>
                <w:szCs w:val="16"/>
                <w:lang w:val="en-US" w:eastAsia="pl-PL"/>
              </w:rPr>
            </w:pPr>
          </w:p>
          <w:p w:rsidR="00F32E36" w:rsidRPr="00726739" w:rsidRDefault="00F32E36" w:rsidP="00D429F4">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F32E36" w:rsidRDefault="00F32E36" w:rsidP="00D429F4">
            <w:pPr>
              <w:pStyle w:val="HTMLPreformatted"/>
              <w:tabs>
                <w:tab w:val="clear" w:pos="916"/>
              </w:tabs>
              <w:rPr>
                <w:lang w:val="en-US"/>
              </w:rPr>
            </w:pPr>
            <w:r w:rsidRPr="001216D9">
              <w:rPr>
                <w:lang w:val="en-US"/>
              </w:rPr>
              <w:t>OutputSandbox  = {"</w:t>
            </w:r>
            <w:r>
              <w:rPr>
                <w:lang w:val="en-US"/>
              </w:rPr>
              <w:t xml:space="preserve">stdout.log", </w:t>
            </w:r>
            <w:r w:rsidRPr="001216D9">
              <w:rPr>
                <w:lang w:val="en-US"/>
              </w:rPr>
              <w:t>"</w:t>
            </w:r>
            <w:r>
              <w:rPr>
                <w:lang w:val="en-US"/>
              </w:rPr>
              <w:t>stderr</w:t>
            </w:r>
            <w:r>
              <w:rPr>
                <w:b/>
                <w:i/>
                <w:lang w:val="en-US"/>
              </w:rPr>
              <w:t>.</w:t>
            </w:r>
            <w:r>
              <w:rPr>
                <w:lang w:val="en-US"/>
              </w:rPr>
              <w:t>log</w:t>
            </w:r>
            <w:r w:rsidRPr="001216D9">
              <w:rPr>
                <w:lang w:val="en-US"/>
              </w:rPr>
              <w:t>"};</w:t>
            </w:r>
          </w:p>
          <w:p w:rsidR="008D6683" w:rsidRDefault="008D6683" w:rsidP="00F32E36">
            <w:pPr>
              <w:rPr>
                <w:lang w:val="en-US"/>
              </w:rPr>
            </w:pPr>
          </w:p>
          <w:p w:rsidR="008D6683" w:rsidRPr="00726739" w:rsidRDefault="008D6683" w:rsidP="008D6683">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8D6683" w:rsidRPr="00D90790" w:rsidRDefault="008D6683" w:rsidP="008D6683">
            <w:pPr>
              <w:pStyle w:val="HTMLPreformatted"/>
              <w:tabs>
                <w:tab w:val="clear" w:pos="916"/>
              </w:tabs>
              <w:rPr>
                <w:b/>
                <w:lang w:val="en-US"/>
              </w:rPr>
            </w:pPr>
            <w:r w:rsidRPr="00D90790">
              <w:rPr>
                <w:b/>
                <w:lang w:val="en-US"/>
              </w:rPr>
              <w:t xml:space="preserve">OutputSandboxDestURI =      </w:t>
            </w:r>
          </w:p>
          <w:p w:rsidR="008D6683" w:rsidRPr="00D90790" w:rsidRDefault="008D6683" w:rsidP="008D6683">
            <w:pPr>
              <w:pStyle w:val="HTMLPreformatted"/>
              <w:tabs>
                <w:tab w:val="clear" w:pos="916"/>
              </w:tabs>
              <w:rPr>
                <w:b/>
                <w:lang w:val="en-US"/>
              </w:rPr>
            </w:pPr>
            <w:r w:rsidRPr="00D90790">
              <w:rPr>
                <w:b/>
                <w:lang w:val="en-US"/>
              </w:rPr>
              <w:t xml:space="preserve">      {"gsiftp://kriit.eenet.ee/~/myjobOutput",", "stderr</w:t>
            </w:r>
            <w:r w:rsidRPr="00D90790">
              <w:rPr>
                <w:b/>
                <w:i/>
                <w:lang w:val="en-US"/>
              </w:rPr>
              <w:t>.</w:t>
            </w:r>
            <w:r w:rsidRPr="00D90790">
              <w:rPr>
                <w:b/>
                <w:lang w:val="en-US"/>
              </w:rPr>
              <w:t>log"};</w:t>
            </w:r>
          </w:p>
          <w:p w:rsidR="00F32E36" w:rsidRPr="00726739" w:rsidRDefault="00F32E36" w:rsidP="00D429F4">
            <w:pPr>
              <w:pStyle w:val="HTMLPreformatted"/>
              <w:rPr>
                <w:lang w:val="en-US"/>
              </w:rPr>
            </w:pPr>
          </w:p>
        </w:tc>
      </w:tr>
    </w:tbl>
    <w:p w:rsidR="00F32E36" w:rsidRDefault="00F32E36" w:rsidP="0069046C">
      <w:pPr>
        <w:rPr>
          <w:lang w:val="en-US"/>
        </w:rPr>
      </w:pPr>
    </w:p>
    <w:p w:rsidR="00326B50" w:rsidRDefault="00326B50" w:rsidP="0069046C">
      <w:pPr>
        <w:rPr>
          <w:lang w:val="en-US"/>
        </w:rPr>
      </w:pPr>
      <w:r>
        <w:rPr>
          <w:lang w:val="en-US"/>
        </w:rPr>
        <w:t xml:space="preserve">Lets submit </w:t>
      </w:r>
      <w:r w:rsidR="006837F1">
        <w:rPr>
          <w:lang w:val="en-US"/>
        </w:rPr>
        <w:t xml:space="preserve">JDL listed above using </w:t>
      </w:r>
    </w:p>
    <w:p w:rsidR="006837F1" w:rsidRPr="006837F1" w:rsidRDefault="006837F1" w:rsidP="006837F1">
      <w:pPr>
        <w:rPr>
          <w:rFonts w:ascii="Courier New" w:hAnsi="Courier New" w:cs="Courier New"/>
          <w:sz w:val="18"/>
          <w:szCs w:val="18"/>
          <w:lang w:val="en-US"/>
        </w:rPr>
      </w:pPr>
      <w:r w:rsidRPr="006837F1">
        <w:rPr>
          <w:rFonts w:ascii="Courier New" w:hAnsi="Courier New" w:cs="Courier New"/>
          <w:sz w:val="18"/>
          <w:szCs w:val="18"/>
          <w:lang w:val="en-US"/>
        </w:rPr>
        <w:t>glite-</w:t>
      </w:r>
      <w:r w:rsidRPr="006837F1">
        <w:rPr>
          <w:rFonts w:ascii="Courier New" w:hAnsi="Courier New" w:cs="Courier New"/>
          <w:b/>
          <w:sz w:val="18"/>
          <w:szCs w:val="18"/>
          <w:lang w:val="en-US"/>
        </w:rPr>
        <w:t>wms</w:t>
      </w:r>
      <w:r w:rsidRPr="006837F1">
        <w:rPr>
          <w:rFonts w:ascii="Courier New" w:hAnsi="Courier New" w:cs="Courier New"/>
          <w:sz w:val="18"/>
          <w:szCs w:val="18"/>
          <w:lang w:val="en-US"/>
        </w:rPr>
        <w:t>-job-submit -a -e https://grid4.mif.vu.lt:7443/glite_wms_wmproxy_server gsiftp.jdl</w:t>
      </w:r>
    </w:p>
    <w:p w:rsidR="006837F1" w:rsidRDefault="006837F1" w:rsidP="006837F1">
      <w:pPr>
        <w:rPr>
          <w:rFonts w:ascii="Courier New" w:hAnsi="Courier New" w:cs="Courier New"/>
          <w:sz w:val="20"/>
          <w:lang w:val="en-US"/>
        </w:rPr>
      </w:pPr>
    </w:p>
    <w:p w:rsidR="006837F1" w:rsidRPr="006837F1" w:rsidRDefault="006837F1" w:rsidP="006837F1">
      <w:pPr>
        <w:rPr>
          <w:lang w:val="en-US"/>
        </w:rPr>
      </w:pPr>
      <w:r>
        <w:rPr>
          <w:lang w:val="en-US"/>
        </w:rPr>
        <w:t>Wait until job is done. Check results using gsiFTP client – uberftp:</w:t>
      </w:r>
    </w:p>
    <w:p w:rsidR="006837F1" w:rsidRPr="00120338" w:rsidRDefault="006837F1" w:rsidP="006837F1">
      <w:pPr>
        <w:rPr>
          <w:rFonts w:ascii="Courier New" w:hAnsi="Courier New" w:cs="Courier New"/>
          <w:sz w:val="20"/>
          <w:lang w:val="en-US"/>
        </w:rPr>
      </w:pPr>
    </w:p>
    <w:tbl>
      <w:tblPr>
        <w:tblStyle w:val="TableGrid"/>
        <w:tblpPr w:leftFromText="141" w:rightFromText="141" w:vertAnchor="text" w:horzAnchor="margin" w:tblpY="54"/>
        <w:tblW w:w="0" w:type="auto"/>
        <w:tblBorders>
          <w:insideV w:val="none" w:sz="0" w:space="0" w:color="auto"/>
        </w:tblBorders>
        <w:tblLook w:val="01E0"/>
      </w:tblPr>
      <w:tblGrid>
        <w:gridCol w:w="1242"/>
        <w:gridCol w:w="7970"/>
      </w:tblGrid>
      <w:tr w:rsidR="006837F1" w:rsidRPr="003E1DDF">
        <w:trPr>
          <w:cantSplit/>
          <w:trHeight w:val="1006"/>
        </w:trPr>
        <w:tc>
          <w:tcPr>
            <w:tcW w:w="1242" w:type="dxa"/>
            <w:vAlign w:val="center"/>
          </w:tcPr>
          <w:p w:rsidR="006837F1" w:rsidRDefault="00C266D5" w:rsidP="00D429F4">
            <w:pPr>
              <w:jc w:val="center"/>
            </w:pPr>
            <w:r>
              <w:rPr>
                <w:noProof/>
                <w:lang w:val="lv-LV" w:eastAsia="lv-LV"/>
              </w:rPr>
              <w:drawing>
                <wp:inline distT="0" distB="0" distL="0" distR="0">
                  <wp:extent cx="523875" cy="514350"/>
                  <wp:effectExtent l="0" t="0" r="9525" b="0"/>
                  <wp:docPr id="61" name="Picture 61" descr="MCj035158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Cj03515830000[1]"/>
                          <pic:cNvPicPr>
                            <a:picLocks noChangeAspect="1" noChangeArrowheads="1"/>
                          </pic:cNvPicPr>
                        </pic:nvPicPr>
                        <pic:blipFill>
                          <a:blip r:embed="rId20"/>
                          <a:srcRect/>
                          <a:stretch>
                            <a:fillRect/>
                          </a:stretch>
                        </pic:blipFill>
                        <pic:spPr bwMode="auto">
                          <a:xfrm>
                            <a:off x="0" y="0"/>
                            <a:ext cx="523875" cy="514350"/>
                          </a:xfrm>
                          <a:prstGeom prst="rect">
                            <a:avLst/>
                          </a:prstGeom>
                          <a:noFill/>
                          <a:ln w="9525">
                            <a:noFill/>
                            <a:miter lim="800000"/>
                            <a:headEnd/>
                            <a:tailEnd/>
                          </a:ln>
                        </pic:spPr>
                      </pic:pic>
                    </a:graphicData>
                  </a:graphic>
                </wp:inline>
              </w:drawing>
            </w:r>
          </w:p>
        </w:tc>
        <w:tc>
          <w:tcPr>
            <w:tcW w:w="7970" w:type="dxa"/>
            <w:vAlign w:val="center"/>
          </w:tcPr>
          <w:p w:rsidR="006837F1" w:rsidRPr="00D90790" w:rsidRDefault="006837F1" w:rsidP="00D429F4">
            <w:pPr>
              <w:ind w:left="720" w:hanging="578"/>
              <w:rPr>
                <w:rFonts w:ascii="Courier New" w:hAnsi="Courier New" w:cs="Courier New"/>
                <w:szCs w:val="22"/>
                <w:lang w:val="en-US"/>
              </w:rPr>
            </w:pPr>
            <w:r w:rsidRPr="00DD68A1">
              <w:rPr>
                <w:rFonts w:ascii="Courier New" w:hAnsi="Courier New" w:cs="Courier New"/>
                <w:szCs w:val="22"/>
                <w:lang w:val="en-US"/>
              </w:rPr>
              <w:t>uberftp kriit.eenet.ee</w:t>
            </w:r>
          </w:p>
        </w:tc>
      </w:tr>
      <w:tr w:rsidR="006837F1" w:rsidRPr="003E1DDF">
        <w:trPr>
          <w:cantSplit/>
        </w:trPr>
        <w:tc>
          <w:tcPr>
            <w:tcW w:w="9212" w:type="dxa"/>
            <w:gridSpan w:val="2"/>
          </w:tcPr>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220 kriit.eenet.ee GridFTP Server 1.12 GSSAPI type Globus/GSI wu-2.6.2 (gcc32dbg, 1062606889-42) ready.</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230 User bgtut038 logged in.</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 xml:space="preserve">uberftp&gt; </w:t>
            </w:r>
            <w:r w:rsidRPr="00DD68A1">
              <w:rPr>
                <w:rFonts w:ascii="Courier" w:hAnsi="Courier" w:cs="Courier New"/>
                <w:b/>
                <w:sz w:val="18"/>
                <w:szCs w:val="18"/>
                <w:lang w:val="en-US"/>
              </w:rPr>
              <w:t>dir</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150 Opening BINARY mode data connection.</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total 320</w:t>
            </w:r>
          </w:p>
          <w:p w:rsidR="00DD68A1" w:rsidRPr="00DD68A1" w:rsidRDefault="00DD68A1" w:rsidP="00DD68A1">
            <w:pPr>
              <w:rPr>
                <w:rFonts w:ascii="Courier" w:hAnsi="Courier" w:cs="Courier New"/>
                <w:sz w:val="18"/>
                <w:szCs w:val="18"/>
                <w:lang w:val="en-US"/>
              </w:rPr>
            </w:pPr>
            <w:r>
              <w:rPr>
                <w:rFonts w:ascii="Courier" w:hAnsi="Courier" w:cs="Courier New"/>
                <w:sz w:val="18"/>
                <w:szCs w:val="18"/>
                <w:lang w:val="en-US"/>
              </w:rPr>
              <w:t>[cut…]</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 xml:space="preserve">-rw-rw-r--    1 bgtut         553 Jun 29 12:23 </w:t>
            </w:r>
            <w:r w:rsidRPr="00DD68A1">
              <w:rPr>
                <w:rFonts w:ascii="Courier" w:hAnsi="Courier" w:cs="Courier New"/>
                <w:b/>
                <w:sz w:val="18"/>
                <w:szCs w:val="18"/>
                <w:lang w:val="en-US"/>
              </w:rPr>
              <w:t>myjobOutput</w:t>
            </w:r>
          </w:p>
          <w:p w:rsidR="00DD68A1" w:rsidRPr="00DD68A1" w:rsidRDefault="00DD68A1" w:rsidP="00DD68A1">
            <w:pPr>
              <w:rPr>
                <w:rFonts w:ascii="Courier" w:hAnsi="Courier" w:cs="Courier New"/>
                <w:sz w:val="18"/>
                <w:szCs w:val="18"/>
                <w:lang w:val="en-US"/>
              </w:rPr>
            </w:pPr>
            <w:r w:rsidRPr="00DD68A1">
              <w:rPr>
                <w:rFonts w:ascii="Courier" w:hAnsi="Courier" w:cs="Courier New"/>
                <w:sz w:val="18"/>
                <w:szCs w:val="18"/>
                <w:lang w:val="en-US"/>
              </w:rPr>
              <w:t>226 Transfer complete.</w:t>
            </w:r>
          </w:p>
        </w:tc>
      </w:tr>
    </w:tbl>
    <w:p w:rsidR="006837F1" w:rsidRDefault="006837F1" w:rsidP="0069046C">
      <w:pPr>
        <w:rPr>
          <w:lang w:val="en-US"/>
        </w:rPr>
      </w:pPr>
    </w:p>
    <w:p w:rsidR="0050447E" w:rsidRDefault="0050447E" w:rsidP="0069046C">
      <w:pPr>
        <w:rPr>
          <w:lang w:val="en-US"/>
        </w:rPr>
      </w:pPr>
    </w:p>
    <w:p w:rsidR="0050447E" w:rsidRDefault="0050447E" w:rsidP="0050447E">
      <w:pPr>
        <w:pStyle w:val="Heading3"/>
        <w:rPr>
          <w:lang w:val="en-US"/>
        </w:rPr>
      </w:pPr>
      <w:bookmarkStart w:id="50" w:name="_Toc170884584"/>
      <w:r>
        <w:rPr>
          <w:lang w:val="en-US"/>
        </w:rPr>
        <w:t>Input and output data</w:t>
      </w:r>
      <w:bookmarkEnd w:id="50"/>
    </w:p>
    <w:p w:rsidR="00921B60" w:rsidRDefault="0050447E" w:rsidP="0050447E">
      <w:r>
        <w:t xml:space="preserve">The InputSandbox and OutputSandbox attributes are the basic way to move files to and from the User Interface (UI) and the Working Node (WN). However there are other ways to move files to and from </w:t>
      </w:r>
      <w:r>
        <w:lastRenderedPageBreak/>
        <w:t>the WN. Especially when large files (&gt; 10 MB) are involved, this issue becomes critical for the overall computing performance.</w:t>
      </w:r>
    </w:p>
    <w:p w:rsidR="00921B60" w:rsidRDefault="00921B60" w:rsidP="0050447E"/>
    <w:tbl>
      <w:tblPr>
        <w:tblStyle w:val="TableGrid"/>
        <w:tblW w:w="0" w:type="auto"/>
        <w:tblBorders>
          <w:insideV w:val="none" w:sz="0" w:space="0" w:color="auto"/>
        </w:tblBorders>
        <w:tblLook w:val="01E0"/>
      </w:tblPr>
      <w:tblGrid>
        <w:gridCol w:w="1266"/>
        <w:gridCol w:w="7970"/>
      </w:tblGrid>
      <w:tr w:rsidR="00921B60" w:rsidRPr="00487613">
        <w:trPr>
          <w:cantSplit/>
          <w:trHeight w:val="1006"/>
        </w:trPr>
        <w:tc>
          <w:tcPr>
            <w:tcW w:w="1242" w:type="dxa"/>
            <w:vAlign w:val="center"/>
          </w:tcPr>
          <w:p w:rsidR="00921B60" w:rsidRDefault="00C266D5" w:rsidP="001C20E6">
            <w:pPr>
              <w:jc w:val="center"/>
            </w:pPr>
            <w:r>
              <w:rPr>
                <w:noProof/>
                <w:lang w:val="lv-LV" w:eastAsia="lv-LV"/>
              </w:rPr>
              <w:drawing>
                <wp:inline distT="0" distB="0" distL="0" distR="0">
                  <wp:extent cx="638175" cy="590550"/>
                  <wp:effectExtent l="1905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srcRect/>
                          <a:stretch>
                            <a:fillRect/>
                          </a:stretch>
                        </pic:blipFill>
                        <pic:spPr bwMode="auto">
                          <a:xfrm>
                            <a:off x="0" y="0"/>
                            <a:ext cx="638175" cy="590550"/>
                          </a:xfrm>
                          <a:prstGeom prst="rect">
                            <a:avLst/>
                          </a:prstGeom>
                          <a:noFill/>
                          <a:ln w="9525">
                            <a:noFill/>
                            <a:miter lim="800000"/>
                            <a:headEnd/>
                            <a:tailEnd/>
                          </a:ln>
                        </pic:spPr>
                      </pic:pic>
                    </a:graphicData>
                  </a:graphic>
                </wp:inline>
              </w:drawing>
            </w:r>
          </w:p>
        </w:tc>
        <w:tc>
          <w:tcPr>
            <w:tcW w:w="7970" w:type="dxa"/>
            <w:vAlign w:val="center"/>
          </w:tcPr>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The executable to be run</w:t>
            </w:r>
            <w:r>
              <w:rPr>
                <w:rFonts w:ascii="Courier New" w:hAnsi="Courier New" w:cs="Courier New"/>
                <w:sz w:val="16"/>
                <w:szCs w:val="16"/>
                <w:lang w:val="en-US" w:eastAsia="pl-PL"/>
              </w:rPr>
              <w:t xml:space="preserve"> </w:t>
            </w:r>
          </w:p>
          <w:p w:rsidR="00921B60" w:rsidRPr="001216D9" w:rsidRDefault="00921B60" w:rsidP="001C20E6">
            <w:pPr>
              <w:pStyle w:val="HTMLPreformatted"/>
              <w:tabs>
                <w:tab w:val="clear" w:pos="916"/>
              </w:tabs>
              <w:rPr>
                <w:lang w:val="en-US"/>
              </w:rPr>
            </w:pPr>
            <w:r w:rsidRPr="001216D9">
              <w:rPr>
                <w:lang w:val="en-US"/>
              </w:rPr>
              <w:t>Executable = "/bin/</w:t>
            </w:r>
            <w:r>
              <w:rPr>
                <w:lang w:val="en-US"/>
              </w:rPr>
              <w:t>ls</w:t>
            </w:r>
            <w:r w:rsidRPr="001216D9">
              <w:rPr>
                <w:lang w:val="en-US"/>
              </w:rPr>
              <w:t>";</w:t>
            </w:r>
          </w:p>
          <w:p w:rsidR="00921B60" w:rsidRDefault="00921B60" w:rsidP="001C20E6">
            <w:pPr>
              <w:rPr>
                <w:rFonts w:ascii="Courier New" w:hAnsi="Courier New" w:cs="Courier New"/>
                <w:sz w:val="16"/>
                <w:szCs w:val="16"/>
                <w:lang w:val="en-US" w:eastAsia="pl-PL"/>
              </w:rPr>
            </w:pPr>
          </w:p>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w:t>
            </w:r>
            <w:r>
              <w:rPr>
                <w:rFonts w:ascii="Courier New" w:hAnsi="Courier New" w:cs="Courier New"/>
                <w:sz w:val="16"/>
                <w:szCs w:val="16"/>
                <w:lang w:val="en-US" w:eastAsia="pl-PL"/>
              </w:rPr>
              <w:t xml:space="preserve">Specification of arguments passed to </w:t>
            </w:r>
            <w:r w:rsidRPr="00726739">
              <w:rPr>
                <w:rFonts w:ascii="Courier New" w:hAnsi="Courier New" w:cs="Courier New"/>
                <w:sz w:val="16"/>
                <w:szCs w:val="16"/>
                <w:lang w:val="en-US" w:eastAsia="pl-PL"/>
              </w:rPr>
              <w:t xml:space="preserve">executable </w:t>
            </w:r>
          </w:p>
          <w:p w:rsidR="00921B60" w:rsidRPr="008D6683" w:rsidRDefault="00921B60" w:rsidP="001C20E6">
            <w:pPr>
              <w:pStyle w:val="HTMLPreformatted"/>
              <w:tabs>
                <w:tab w:val="clear" w:pos="916"/>
              </w:tabs>
              <w:rPr>
                <w:lang w:val="en-US"/>
              </w:rPr>
            </w:pPr>
            <w:r w:rsidRPr="001216D9">
              <w:rPr>
                <w:lang w:val="en-US"/>
              </w:rPr>
              <w:t xml:space="preserve">Arguments = </w:t>
            </w:r>
            <w:r w:rsidRPr="00F73A16">
              <w:rPr>
                <w:b/>
                <w:lang w:val="en-US"/>
              </w:rPr>
              <w:t>"</w:t>
            </w:r>
            <w:r>
              <w:rPr>
                <w:b/>
                <w:lang w:val="en-US"/>
              </w:rPr>
              <w:t xml:space="preserve"> </w:t>
            </w:r>
            <w:r w:rsidRPr="00F73A16">
              <w:rPr>
                <w:lang w:val="en-US"/>
              </w:rPr>
              <w:t>-la</w:t>
            </w:r>
            <w:r w:rsidRPr="00F73A16">
              <w:rPr>
                <w:b/>
                <w:lang w:val="en-US"/>
              </w:rPr>
              <w:t>"</w:t>
            </w:r>
            <w:r w:rsidRPr="001216D9">
              <w:rPr>
                <w:lang w:val="en-US"/>
              </w:rPr>
              <w:t>;</w:t>
            </w:r>
          </w:p>
          <w:p w:rsidR="00921B60" w:rsidRDefault="00921B60" w:rsidP="001C20E6">
            <w:pPr>
              <w:pStyle w:val="HTMLPreformatted"/>
              <w:tabs>
                <w:tab w:val="clear" w:pos="916"/>
              </w:tabs>
              <w:rPr>
                <w:lang w:val="en-US"/>
              </w:rPr>
            </w:pPr>
          </w:p>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output stream to file</w:t>
            </w:r>
          </w:p>
          <w:p w:rsidR="00921B60" w:rsidRDefault="00921B60" w:rsidP="001C20E6">
            <w:pPr>
              <w:pStyle w:val="HTMLPreformatted"/>
              <w:tabs>
                <w:tab w:val="clear" w:pos="916"/>
              </w:tabs>
              <w:rPr>
                <w:lang w:val="en-US"/>
              </w:rPr>
            </w:pPr>
            <w:r w:rsidRPr="001216D9">
              <w:rPr>
                <w:lang w:val="en-US"/>
              </w:rPr>
              <w:t>StdOutput = "</w:t>
            </w:r>
            <w:r>
              <w:rPr>
                <w:lang w:val="en-US"/>
              </w:rPr>
              <w:t>stdout.log</w:t>
            </w:r>
            <w:r w:rsidRPr="001216D9">
              <w:rPr>
                <w:lang w:val="en-US"/>
              </w:rPr>
              <w:t>";</w:t>
            </w:r>
          </w:p>
          <w:p w:rsidR="00921B60" w:rsidRDefault="00921B60" w:rsidP="001C20E6">
            <w:pPr>
              <w:rPr>
                <w:rFonts w:ascii="Courier New" w:hAnsi="Courier New" w:cs="Courier New"/>
                <w:sz w:val="16"/>
                <w:szCs w:val="16"/>
                <w:lang w:val="en-US" w:eastAsia="pl-PL"/>
              </w:rPr>
            </w:pPr>
          </w:p>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Redirection of standard error stream to file</w:t>
            </w:r>
          </w:p>
          <w:p w:rsidR="00921B60" w:rsidRDefault="00921B60" w:rsidP="001C20E6">
            <w:pPr>
              <w:pStyle w:val="HTMLPreformatted"/>
              <w:tabs>
                <w:tab w:val="clear" w:pos="916"/>
              </w:tabs>
              <w:rPr>
                <w:lang w:val="en-US"/>
              </w:rPr>
            </w:pPr>
            <w:r>
              <w:rPr>
                <w:lang w:val="en-US"/>
              </w:rPr>
              <w:t>StdError = "stderr.log</w:t>
            </w:r>
            <w:r w:rsidRPr="001216D9">
              <w:rPr>
                <w:lang w:val="en-US"/>
              </w:rPr>
              <w:t>";</w:t>
            </w:r>
          </w:p>
          <w:p w:rsidR="00921B60" w:rsidRDefault="00921B60" w:rsidP="001C20E6">
            <w:pPr>
              <w:pStyle w:val="HTMLPreformatted"/>
              <w:tabs>
                <w:tab w:val="clear" w:pos="916"/>
              </w:tabs>
              <w:rPr>
                <w:lang w:val="en-US"/>
              </w:rPr>
            </w:pPr>
          </w:p>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xml:space="preserve"># Specification of </w:t>
            </w:r>
            <w:r>
              <w:rPr>
                <w:rFonts w:ascii="Courier New" w:hAnsi="Courier New" w:cs="Courier New"/>
                <w:sz w:val="16"/>
                <w:szCs w:val="16"/>
                <w:lang w:val="en-US" w:eastAsia="pl-PL"/>
              </w:rPr>
              <w:t>inp</w:t>
            </w:r>
            <w:r w:rsidRPr="00726739">
              <w:rPr>
                <w:rFonts w:ascii="Courier New" w:hAnsi="Courier New" w:cs="Courier New"/>
                <w:sz w:val="16"/>
                <w:szCs w:val="16"/>
                <w:lang w:val="en-US" w:eastAsia="pl-PL"/>
              </w:rPr>
              <w:t>ut files</w:t>
            </w:r>
          </w:p>
          <w:p w:rsidR="00921B60" w:rsidRPr="00921B60" w:rsidRDefault="00921B60" w:rsidP="00921B60">
            <w:pPr>
              <w:pStyle w:val="HTMLPreformatted"/>
              <w:rPr>
                <w:b/>
                <w:lang w:val="en-US"/>
              </w:rPr>
            </w:pPr>
            <w:r w:rsidRPr="00921B60">
              <w:rPr>
                <w:b/>
                <w:lang w:val="en-US"/>
              </w:rPr>
              <w:t>InputData = {"lfn:/grid/bgtut/bgss1/testFile.txt"};</w:t>
            </w:r>
          </w:p>
          <w:p w:rsidR="00921B60" w:rsidRPr="00921B60" w:rsidRDefault="00921B60" w:rsidP="00921B60">
            <w:pPr>
              <w:pStyle w:val="HTMLPreformatted"/>
              <w:rPr>
                <w:b/>
                <w:lang w:val="en-US"/>
              </w:rPr>
            </w:pPr>
            <w:r w:rsidRPr="00921B60">
              <w:rPr>
                <w:b/>
                <w:lang w:val="en-US"/>
              </w:rPr>
              <w:t>DataAccessProtocol = {"gridftp","rfio","gsiftp"};</w:t>
            </w:r>
          </w:p>
          <w:p w:rsidR="00921B60" w:rsidRDefault="00921B60" w:rsidP="001C20E6">
            <w:pPr>
              <w:rPr>
                <w:rFonts w:ascii="Courier New" w:hAnsi="Courier New" w:cs="Courier New"/>
                <w:sz w:val="16"/>
                <w:szCs w:val="16"/>
                <w:lang w:val="en-US" w:eastAsia="pl-PL"/>
              </w:rPr>
            </w:pPr>
          </w:p>
          <w:p w:rsidR="00921B60" w:rsidRPr="00726739" w:rsidRDefault="00921B60" w:rsidP="001C20E6">
            <w:pPr>
              <w:rPr>
                <w:rFonts w:ascii="Courier New" w:hAnsi="Courier New" w:cs="Courier New"/>
                <w:sz w:val="16"/>
                <w:szCs w:val="16"/>
                <w:lang w:val="en-US" w:eastAsia="pl-PL"/>
              </w:rPr>
            </w:pPr>
            <w:r w:rsidRPr="00726739">
              <w:rPr>
                <w:rFonts w:ascii="Courier New" w:hAnsi="Courier New" w:cs="Courier New"/>
                <w:sz w:val="16"/>
                <w:szCs w:val="16"/>
                <w:lang w:val="en-US" w:eastAsia="pl-PL"/>
              </w:rPr>
              <w:t># Specification of output files</w:t>
            </w:r>
          </w:p>
          <w:p w:rsidR="00921B60" w:rsidRPr="00921B60" w:rsidRDefault="00921B60" w:rsidP="00921B60">
            <w:pPr>
              <w:pStyle w:val="HTMLPreformatted"/>
              <w:rPr>
                <w:b/>
                <w:lang w:val="en-US"/>
              </w:rPr>
            </w:pPr>
            <w:r w:rsidRPr="00921B60">
              <w:rPr>
                <w:b/>
                <w:lang w:val="en-US"/>
              </w:rPr>
              <w:t>OutputData = {</w:t>
            </w:r>
          </w:p>
          <w:p w:rsidR="00921B60" w:rsidRPr="00921B60" w:rsidRDefault="00921B60" w:rsidP="00921B60">
            <w:pPr>
              <w:pStyle w:val="HTMLPreformatted"/>
              <w:rPr>
                <w:b/>
                <w:lang w:val="en-US"/>
              </w:rPr>
            </w:pPr>
            <w:r w:rsidRPr="00921B60">
              <w:rPr>
                <w:b/>
                <w:lang w:val="en-US"/>
              </w:rPr>
              <w:t xml:space="preserve">       [  OutputFile = "std.out";</w:t>
            </w:r>
          </w:p>
          <w:p w:rsidR="00921B60" w:rsidRPr="00921B60" w:rsidRDefault="00921B60" w:rsidP="00921B60">
            <w:pPr>
              <w:pStyle w:val="HTMLPreformatted"/>
              <w:rPr>
                <w:b/>
                <w:lang w:val="en-US"/>
              </w:rPr>
            </w:pPr>
            <w:r w:rsidRPr="00921B60">
              <w:rPr>
                <w:b/>
                <w:lang w:val="en-US"/>
              </w:rPr>
              <w:t xml:space="preserve">          LogicalFileName = "lfn:/grid/bgtut/bgss1/myFile.txt";</w:t>
            </w:r>
          </w:p>
          <w:p w:rsidR="00921B60" w:rsidRPr="00921B60" w:rsidRDefault="00921B60" w:rsidP="00921B60">
            <w:pPr>
              <w:pStyle w:val="HTMLPreformatted"/>
              <w:rPr>
                <w:b/>
                <w:lang w:val="en-US"/>
              </w:rPr>
            </w:pPr>
            <w:r w:rsidRPr="00921B60">
              <w:rPr>
                <w:b/>
                <w:lang w:val="en-US"/>
              </w:rPr>
              <w:t xml:space="preserve">       ]</w:t>
            </w:r>
          </w:p>
          <w:p w:rsidR="00921B60" w:rsidRPr="00921B60" w:rsidRDefault="00921B60" w:rsidP="00921B60">
            <w:pPr>
              <w:pStyle w:val="HTMLPreformatted"/>
              <w:rPr>
                <w:lang w:val="en-US"/>
              </w:rPr>
            </w:pPr>
            <w:r>
              <w:rPr>
                <w:lang w:val="en-US"/>
              </w:rPr>
              <w:t xml:space="preserve">            </w:t>
            </w:r>
            <w:r w:rsidRPr="00921B60">
              <w:rPr>
                <w:lang w:val="en-US"/>
              </w:rPr>
              <w:t xml:space="preserve"> };</w:t>
            </w:r>
          </w:p>
          <w:p w:rsidR="00921B60" w:rsidRPr="00726739" w:rsidRDefault="00921B60" w:rsidP="001C20E6">
            <w:pPr>
              <w:pStyle w:val="HTMLPreformatted"/>
              <w:rPr>
                <w:lang w:val="en-US"/>
              </w:rPr>
            </w:pPr>
          </w:p>
        </w:tc>
      </w:tr>
    </w:tbl>
    <w:p w:rsidR="0050447E" w:rsidRDefault="0050447E" w:rsidP="0050447E">
      <w:r>
        <w:t xml:space="preserve"> </w:t>
      </w:r>
    </w:p>
    <w:p w:rsidR="00BC3486" w:rsidRDefault="00BC3486" w:rsidP="00BC3486">
      <w:pPr>
        <w:jc w:val="center"/>
      </w:pPr>
    </w:p>
    <w:p w:rsidR="00BC3486" w:rsidRDefault="00BC3486" w:rsidP="00BC3486">
      <w:pPr>
        <w:jc w:val="center"/>
      </w:pPr>
    </w:p>
    <w:p w:rsidR="00BC3486" w:rsidRDefault="00BC3486" w:rsidP="00BC3486">
      <w:pPr>
        <w:jc w:val="center"/>
      </w:pPr>
    </w:p>
    <w:p w:rsidR="00BC3486" w:rsidRDefault="00BC3486" w:rsidP="00BC3486">
      <w:pPr>
        <w:jc w:val="center"/>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Caption"/>
      </w:pPr>
    </w:p>
    <w:p w:rsidR="00BC3486" w:rsidRDefault="00BC3486" w:rsidP="00BC3486">
      <w:pPr>
        <w:pStyle w:val="Heading1"/>
      </w:pPr>
      <w:bookmarkStart w:id="51" w:name="_Toc170884585"/>
      <w:r>
        <w:lastRenderedPageBreak/>
        <w:t>Migrating Desktop – graphical interface to grid environment</w:t>
      </w:r>
      <w:bookmarkEnd w:id="51"/>
    </w:p>
    <w:p w:rsidR="007B5DD9" w:rsidRPr="007B5DD9" w:rsidRDefault="007B5DD9" w:rsidP="007B5DD9">
      <w:r>
        <w:t xml:space="preserve">Rapid growth of demands for computational power over the last few years aroused interest in the research in the area of computational Grids. One of the research fields is designing tools and technologies that give easy, secure and consistent access to Grid applications and resources. </w:t>
      </w:r>
    </w:p>
    <w:p w:rsidR="00BC3486" w:rsidRDefault="00C266D5" w:rsidP="007B5DD9">
      <w:pPr>
        <w:pStyle w:val="Caption"/>
        <w:jc w:val="center"/>
      </w:pPr>
      <w:r>
        <w:rPr>
          <w:noProof/>
          <w:lang w:val="lv-LV" w:eastAsia="lv-LV"/>
        </w:rPr>
        <w:drawing>
          <wp:inline distT="0" distB="0" distL="0" distR="0">
            <wp:extent cx="4533900" cy="3533775"/>
            <wp:effectExtent l="19050" t="0" r="0" b="0"/>
            <wp:docPr id="63" name="Picture 63" descr="G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MS"/>
                    <pic:cNvPicPr>
                      <a:picLocks noChangeAspect="1" noChangeArrowheads="1"/>
                    </pic:cNvPicPr>
                  </pic:nvPicPr>
                  <pic:blipFill>
                    <a:blip r:embed="rId28"/>
                    <a:srcRect/>
                    <a:stretch>
                      <a:fillRect/>
                    </a:stretch>
                  </pic:blipFill>
                  <pic:spPr bwMode="auto">
                    <a:xfrm>
                      <a:off x="0" y="0"/>
                      <a:ext cx="4533900" cy="3533775"/>
                    </a:xfrm>
                    <a:prstGeom prst="rect">
                      <a:avLst/>
                    </a:prstGeom>
                    <a:noFill/>
                    <a:ln w="9525">
                      <a:noFill/>
                      <a:miter lim="800000"/>
                      <a:headEnd/>
                      <a:tailEnd/>
                    </a:ln>
                  </pic:spPr>
                </pic:pic>
              </a:graphicData>
            </a:graphic>
          </wp:inline>
        </w:drawing>
      </w:r>
    </w:p>
    <w:p w:rsidR="00BC3486" w:rsidRPr="00236865" w:rsidRDefault="00BC3486" w:rsidP="00BC3486">
      <w:pPr>
        <w:pStyle w:val="Caption"/>
        <w:rPr>
          <w:b w:val="0"/>
        </w:rPr>
      </w:pPr>
      <w:r>
        <w:t xml:space="preserve">Fig. </w:t>
      </w:r>
      <w:fldSimple w:instr=" SEQ Fig. \* ARABIC ">
        <w:r w:rsidR="009B15B8">
          <w:rPr>
            <w:noProof/>
          </w:rPr>
          <w:t>2</w:t>
        </w:r>
      </w:fldSimple>
      <w:r>
        <w:t xml:space="preserve"> </w:t>
      </w:r>
      <w:r>
        <w:rPr>
          <w:b w:val="0"/>
        </w:rPr>
        <w:t>Migrating Desktop</w:t>
      </w:r>
    </w:p>
    <w:p w:rsidR="00BC3486" w:rsidRDefault="00BC3486" w:rsidP="00BC3486">
      <w:pPr>
        <w:ind w:firstLine="576"/>
      </w:pPr>
    </w:p>
    <w:p w:rsidR="00BC3486" w:rsidRDefault="00BC3486" w:rsidP="00BC3486">
      <w:pPr>
        <w:ind w:firstLine="708"/>
        <w:rPr>
          <w:i/>
          <w:iCs/>
        </w:rPr>
      </w:pPr>
      <w:r>
        <w:t xml:space="preserve">The most commonly used way of accessing Grid remote resources are </w:t>
      </w:r>
      <w:r>
        <w:rPr>
          <w:i/>
          <w:iCs/>
        </w:rPr>
        <w:t>Web based user interfaces to HPC systems</w:t>
      </w:r>
      <w:r>
        <w:t>. They offer easy manner of interaction with user that hides from the user heterogeneity and complexity of the Grid systems. Web</w:t>
      </w:r>
      <w:r>
        <w:noBreakHyphen/>
        <w:t xml:space="preserve">browser based interfaces beside services dedicated for Grid systems (like users’ profile management, information services, remote job submission, job tracking, file transfer, authentication and authorisation) usually provides also a large set of additional services, such as e-mail, forums, search engines, etc. The most popular representatives of that group are </w:t>
      </w:r>
      <w:r>
        <w:rPr>
          <w:i/>
          <w:iCs/>
        </w:rPr>
        <w:t>Grid vortals</w:t>
      </w:r>
      <w:r>
        <w:t xml:space="preserve"> - portals that addresses the large user Grid community with its various requirements Its main task is to provide transparent, easy and secure Web access to computational Grids. However, some limitations of portals technology (not so intuitive usage, problems with extending functionality by third party providers, problems with accessing local resources, etc) caused over the last few years significant growth of another </w:t>
      </w:r>
      <w:r w:rsidRPr="00E50D36">
        <w:rPr>
          <w:lang w:val="en-US"/>
        </w:rPr>
        <w:t xml:space="preserve">group of products - “grid desktops” - windows like systems, much more friendly for the “ordinary” user  than browser style environments, comfortable for the user that is used to play with more and more sophisticated graphical user tools. </w:t>
      </w:r>
    </w:p>
    <w:p w:rsidR="00BC3486" w:rsidRDefault="00BC3486" w:rsidP="00BC3486">
      <w:pPr>
        <w:ind w:firstLine="576"/>
        <w:rPr>
          <w:lang w:val="en-US"/>
        </w:rPr>
      </w:pPr>
      <w:r>
        <w:rPr>
          <w:lang w:val="en-US"/>
        </w:rPr>
        <w:t xml:space="preserve">The Migrating Desktop is an advanced user-friendly environment that serves as a uniform grid working environment independent of any specific grid infrastructure. Java based GUI is designed especially for mobile users and is independent of any platform (MS Windows, Linux, Solaris). It is a complex environment that integrates many tools and allows working with many grids transparently and simultaneously. The main functionality concerns interactive grid application support, local and </w:t>
      </w:r>
      <w:r>
        <w:rPr>
          <w:lang w:val="en-US"/>
        </w:rPr>
        <w:lastRenderedPageBreak/>
        <w:t>grid file management, security assurance, authorisation of access to resources and applications, and single sign-on technology based on X509 certificates.</w:t>
      </w:r>
    </w:p>
    <w:p w:rsidR="00BC3486" w:rsidRPr="0050447E" w:rsidRDefault="00BC3486" w:rsidP="0050447E">
      <w:pPr>
        <w:rPr>
          <w:lang w:val="en-US"/>
        </w:rPr>
      </w:pPr>
    </w:p>
    <w:sectPr w:rsidR="00BC3486" w:rsidRPr="0050447E">
      <w:headerReference w:type="even" r:id="rId29"/>
      <w:headerReference w:type="default" r:id="rId30"/>
      <w:pgSz w:w="11906" w:h="16838"/>
      <w:pgMar w:top="1417" w:right="1417" w:bottom="1417" w:left="1417"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2438" w:rsidRDefault="00CE2438">
      <w:r>
        <w:separator/>
      </w:r>
    </w:p>
  </w:endnote>
  <w:endnote w:type="continuationSeparator" w:id="1">
    <w:p w:rsidR="00CE2438" w:rsidRDefault="00CE24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AE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Times">
    <w:panose1 w:val="02020603050405020304"/>
    <w:charset w:val="BA"/>
    <w:family w:val="roman"/>
    <w:pitch w:val="variable"/>
    <w:sig w:usb0="E0002AEF" w:usb1="C0007841" w:usb2="00000009" w:usb3="00000000" w:csb0="000001FF" w:csb1="00000000"/>
  </w:font>
  <w:font w:name="Tahoma">
    <w:panose1 w:val="020B0604030504040204"/>
    <w:charset w:val="BA"/>
    <w:family w:val="swiss"/>
    <w:pitch w:val="variable"/>
    <w:sig w:usb0="E1002AFF" w:usb1="C000605B" w:usb2="00000029" w:usb3="00000000" w:csb0="000101FF" w:csb1="00000000"/>
  </w:font>
  <w:font w:name="Helvetica">
    <w:panose1 w:val="020B0604020202020204"/>
    <w:charset w:val="BA"/>
    <w:family w:val="swiss"/>
    <w:pitch w:val="variable"/>
    <w:sig w:usb0="E0002AFF" w:usb1="C0007843" w:usb2="00000009" w:usb3="00000000" w:csb0="000001FF" w:csb1="00000000"/>
  </w:font>
  <w:font w:name="Univers (W1)">
    <w:altName w:val="Arial"/>
    <w:panose1 w:val="00000000000000000000"/>
    <w:charset w:val="00"/>
    <w:family w:val="swiss"/>
    <w:notTrueType/>
    <w:pitch w:val="variable"/>
    <w:sig w:usb0="00000003" w:usb1="00000000" w:usb2="00000000" w:usb3="00000000" w:csb0="00000001" w:csb1="00000000"/>
  </w:font>
  <w:font w:name="BCDBOB+CourierNewPSMT">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BA"/>
    <w:family w:val="roman"/>
    <w:pitch w:val="variable"/>
    <w:sig w:usb0="A00002EF" w:usb1="4000004B" w:usb2="00000000" w:usb3="00000000" w:csb0="0000009F" w:csb1="00000000"/>
  </w:font>
  <w:font w:name="Calibri">
    <w:panose1 w:val="020F0502020204030204"/>
    <w:charset w:val="BA"/>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6316" w:rsidRDefault="00FD63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rsidR="00FD6316" w:rsidRDefault="00FD631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6316" w:rsidRDefault="00FD6316">
    <w:pPr>
      <w:pStyle w:val="Footer"/>
    </w:pPr>
  </w:p>
  <w:tbl>
    <w:tblPr>
      <w:tblW w:w="9142" w:type="dxa"/>
      <w:tblBorders>
        <w:top w:val="single" w:sz="8" w:space="0" w:color="000080"/>
      </w:tblBorders>
      <w:tblLayout w:type="fixed"/>
      <w:tblCellMar>
        <w:left w:w="70" w:type="dxa"/>
        <w:right w:w="70" w:type="dxa"/>
      </w:tblCellMar>
      <w:tblLook w:val="0000"/>
    </w:tblPr>
    <w:tblGrid>
      <w:gridCol w:w="1913"/>
      <w:gridCol w:w="5103"/>
      <w:gridCol w:w="1334"/>
      <w:gridCol w:w="792"/>
    </w:tblGrid>
    <w:tr w:rsidR="00FD6316">
      <w:tblPrEx>
        <w:tblCellMar>
          <w:top w:w="0" w:type="dxa"/>
          <w:bottom w:w="0" w:type="dxa"/>
        </w:tblCellMar>
      </w:tblPrEx>
      <w:tc>
        <w:tcPr>
          <w:tcW w:w="1913" w:type="dxa"/>
        </w:tcPr>
        <w:p w:rsidR="00FD6316" w:rsidRDefault="00FD6316" w:rsidP="009B3589">
          <w:pPr>
            <w:pStyle w:val="Footer"/>
            <w:jc w:val="left"/>
          </w:pPr>
        </w:p>
      </w:tc>
      <w:tc>
        <w:tcPr>
          <w:tcW w:w="5103" w:type="dxa"/>
        </w:tcPr>
        <w:p w:rsidR="00FD6316" w:rsidRDefault="00FD6316">
          <w:pPr>
            <w:pStyle w:val="Footer"/>
            <w:jc w:val="center"/>
            <w:rPr>
              <w:color w:val="000000"/>
            </w:rPr>
          </w:pPr>
          <w:r>
            <w:t>BalticGrid Summer School Riga 2007</w:t>
          </w:r>
        </w:p>
      </w:tc>
      <w:tc>
        <w:tcPr>
          <w:tcW w:w="1334" w:type="dxa"/>
        </w:tcPr>
        <w:p w:rsidR="00FD6316" w:rsidRDefault="00FD6316">
          <w:pPr>
            <w:pStyle w:val="Footer"/>
            <w:jc w:val="center"/>
            <w:rPr>
              <w:caps/>
            </w:rPr>
          </w:pPr>
        </w:p>
      </w:tc>
      <w:tc>
        <w:tcPr>
          <w:tcW w:w="792" w:type="dxa"/>
        </w:tcPr>
        <w:p w:rsidR="00FD6316" w:rsidRDefault="00FD6316" w:rsidP="009B3589">
          <w:pPr>
            <w:pStyle w:val="Footer"/>
            <w:jc w:val="right"/>
          </w:pPr>
          <w:fldSimple w:instr=" PAGE  \* MERGEFORMAT ">
            <w:r w:rsidR="00C266D5">
              <w:rPr>
                <w:noProof/>
              </w:rPr>
              <w:t>36</w:t>
            </w:r>
          </w:fldSimple>
          <w:r>
            <w:t xml:space="preserve"> / </w:t>
          </w:r>
          <w:fldSimple w:instr=" NUMPAGES  \* MERGEFORMAT ">
            <w:r w:rsidR="00C266D5">
              <w:rPr>
                <w:noProof/>
              </w:rPr>
              <w:t>36</w:t>
            </w:r>
          </w:fldSimple>
        </w:p>
      </w:tc>
    </w:tr>
  </w:tbl>
  <w:p w:rsidR="00FD6316" w:rsidRDefault="00FD631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2438" w:rsidRDefault="00CE2438">
      <w:r>
        <w:separator/>
      </w:r>
    </w:p>
  </w:footnote>
  <w:footnote w:type="continuationSeparator" w:id="1">
    <w:p w:rsidR="00CE2438" w:rsidRDefault="00CE24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240" w:type="dxa"/>
      <w:tblBorders>
        <w:insideH w:val="single" w:sz="4" w:space="0" w:color="auto"/>
      </w:tblBorders>
      <w:tblLook w:val="00BF"/>
    </w:tblPr>
    <w:tblGrid>
      <w:gridCol w:w="2021"/>
      <w:gridCol w:w="4573"/>
      <w:gridCol w:w="2646"/>
    </w:tblGrid>
    <w:tr w:rsidR="00FD6316">
      <w:trPr>
        <w:trHeight w:val="1708"/>
      </w:trPr>
      <w:tc>
        <w:tcPr>
          <w:tcW w:w="2021" w:type="dxa"/>
        </w:tcPr>
        <w:p w:rsidR="00FD6316" w:rsidRDefault="00C266D5" w:rsidP="00B671BD">
          <w:pPr>
            <w:pStyle w:val="Header"/>
            <w:tabs>
              <w:tab w:val="clear" w:pos="9071"/>
              <w:tab w:val="right" w:pos="9072"/>
            </w:tabs>
            <w:spacing w:after="720"/>
            <w:jc w:val="center"/>
          </w:pPr>
          <w:r>
            <w:rPr>
              <w:rFonts w:ascii="Arial" w:hAnsi="Arial"/>
              <w:b/>
              <w:smallCaps/>
              <w:noProof/>
              <w:color w:val="808080"/>
              <w:spacing w:val="80"/>
              <w:sz w:val="44"/>
              <w:lang w:val="lv-LV" w:eastAsia="lv-LV"/>
            </w:rPr>
            <w:drawing>
              <wp:inline distT="0" distB="0" distL="0" distR="0">
                <wp:extent cx="857250" cy="85725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
                        <a:srcRect/>
                        <a:stretch>
                          <a:fillRect/>
                        </a:stretch>
                      </pic:blipFill>
                      <pic:spPr bwMode="auto">
                        <a:xfrm>
                          <a:off x="0" y="0"/>
                          <a:ext cx="857250" cy="857250"/>
                        </a:xfrm>
                        <a:prstGeom prst="rect">
                          <a:avLst/>
                        </a:prstGeom>
                        <a:noFill/>
                        <a:ln w="9525">
                          <a:noFill/>
                          <a:miter lim="800000"/>
                          <a:headEnd/>
                          <a:tailEnd/>
                        </a:ln>
                      </pic:spPr>
                    </pic:pic>
                  </a:graphicData>
                </a:graphic>
              </wp:inline>
            </w:drawing>
          </w:r>
        </w:p>
      </w:tc>
      <w:tc>
        <w:tcPr>
          <w:tcW w:w="4574" w:type="dxa"/>
        </w:tcPr>
        <w:p w:rsidR="00FD6316" w:rsidRDefault="00FD6316">
          <w:pPr>
            <w:pStyle w:val="Header"/>
            <w:tabs>
              <w:tab w:val="clear" w:pos="9071"/>
              <w:tab w:val="right" w:pos="9072"/>
            </w:tabs>
            <w:spacing w:after="720"/>
            <w:jc w:val="right"/>
          </w:pPr>
        </w:p>
      </w:tc>
      <w:tc>
        <w:tcPr>
          <w:tcW w:w="2645" w:type="dxa"/>
        </w:tcPr>
        <w:p w:rsidR="00FD6316" w:rsidRDefault="00C266D5">
          <w:pPr>
            <w:pStyle w:val="Header"/>
            <w:tabs>
              <w:tab w:val="clear" w:pos="9071"/>
              <w:tab w:val="right" w:pos="9072"/>
            </w:tabs>
            <w:spacing w:after="720"/>
            <w:jc w:val="right"/>
          </w:pPr>
          <w:r>
            <w:rPr>
              <w:noProof/>
              <w:lang w:val="lv-LV" w:eastAsia="lv-LV"/>
            </w:rPr>
            <w:drawing>
              <wp:inline distT="0" distB="0" distL="0" distR="0">
                <wp:extent cx="1524000" cy="838200"/>
                <wp:effectExtent l="19050" t="0" r="0" b="0"/>
                <wp:docPr id="65" name="Picture 65" descr="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ST"/>
                        <pic:cNvPicPr>
                          <a:picLocks noChangeAspect="1" noChangeArrowheads="1"/>
                        </pic:cNvPicPr>
                      </pic:nvPicPr>
                      <pic:blipFill>
                        <a:blip r:embed="rId2"/>
                        <a:srcRect/>
                        <a:stretch>
                          <a:fillRect/>
                        </a:stretch>
                      </pic:blipFill>
                      <pic:spPr bwMode="auto">
                        <a:xfrm>
                          <a:off x="0" y="0"/>
                          <a:ext cx="1524000" cy="838200"/>
                        </a:xfrm>
                        <a:prstGeom prst="rect">
                          <a:avLst/>
                        </a:prstGeom>
                        <a:noFill/>
                        <a:ln w="9525">
                          <a:noFill/>
                          <a:miter lim="800000"/>
                          <a:headEnd/>
                          <a:tailEnd/>
                        </a:ln>
                      </pic:spPr>
                    </pic:pic>
                  </a:graphicData>
                </a:graphic>
              </wp:inline>
            </w:drawing>
          </w:r>
        </w:p>
      </w:tc>
    </w:tr>
  </w:tbl>
  <w:p w:rsidR="00FD6316" w:rsidRDefault="00FD6316" w:rsidP="007C190A">
    <w:pPr>
      <w:pStyle w:val="Header"/>
      <w:tabs>
        <w:tab w:val="clear" w:pos="9071"/>
        <w:tab w:val="right" w:pos="9072"/>
      </w:tabs>
      <w:spacing w:after="7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6316" w:rsidRDefault="00FD6316"/>
  <w:p w:rsidR="00FD6316" w:rsidRDefault="00FD6316"/>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ayout w:type="fixed"/>
      <w:tblCellMar>
        <w:left w:w="70" w:type="dxa"/>
        <w:right w:w="70" w:type="dxa"/>
      </w:tblCellMar>
      <w:tblLook w:val="0000"/>
    </w:tblPr>
    <w:tblGrid>
      <w:gridCol w:w="1918"/>
      <w:gridCol w:w="4886"/>
      <w:gridCol w:w="2268"/>
    </w:tblGrid>
    <w:tr w:rsidR="00FD6316">
      <w:tblPrEx>
        <w:tblCellMar>
          <w:top w:w="0" w:type="dxa"/>
          <w:bottom w:w="0" w:type="dxa"/>
        </w:tblCellMar>
      </w:tblPrEx>
      <w:trPr>
        <w:cantSplit/>
        <w:jc w:val="center"/>
      </w:trPr>
      <w:tc>
        <w:tcPr>
          <w:tcW w:w="1918" w:type="dxa"/>
          <w:vMerge w:val="restart"/>
          <w:tcBorders>
            <w:bottom w:val="single" w:sz="8" w:space="0" w:color="000080"/>
          </w:tcBorders>
        </w:tcPr>
        <w:p w:rsidR="00FD6316" w:rsidRDefault="00C266D5">
          <w:pPr>
            <w:pStyle w:val="Header"/>
            <w:jc w:val="center"/>
          </w:pPr>
          <w:r>
            <w:rPr>
              <w:rFonts w:ascii="Arial" w:hAnsi="Arial"/>
              <w:b/>
              <w:smallCaps/>
              <w:noProof/>
              <w:color w:val="808080"/>
              <w:spacing w:val="80"/>
              <w:sz w:val="44"/>
              <w:lang w:val="lv-LV" w:eastAsia="lv-LV"/>
            </w:rPr>
            <w:drawing>
              <wp:inline distT="0" distB="0" distL="0" distR="0">
                <wp:extent cx="619125" cy="600075"/>
                <wp:effectExtent l="1905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
                        <a:srcRect/>
                        <a:stretch>
                          <a:fillRect/>
                        </a:stretch>
                      </pic:blipFill>
                      <pic:spPr bwMode="auto">
                        <a:xfrm>
                          <a:off x="0" y="0"/>
                          <a:ext cx="619125" cy="600075"/>
                        </a:xfrm>
                        <a:prstGeom prst="rect">
                          <a:avLst/>
                        </a:prstGeom>
                        <a:noFill/>
                        <a:ln w="9525">
                          <a:noFill/>
                          <a:miter lim="800000"/>
                          <a:headEnd/>
                          <a:tailEnd/>
                        </a:ln>
                      </pic:spPr>
                    </pic:pic>
                  </a:graphicData>
                </a:graphic>
              </wp:inline>
            </w:drawing>
          </w:r>
        </w:p>
      </w:tc>
      <w:tc>
        <w:tcPr>
          <w:tcW w:w="4886" w:type="dxa"/>
          <w:vMerge w:val="restart"/>
          <w:tcBorders>
            <w:bottom w:val="single" w:sz="4" w:space="0" w:color="auto"/>
          </w:tcBorders>
          <w:vAlign w:val="center"/>
        </w:tcPr>
        <w:p w:rsidR="00FD6316" w:rsidRDefault="00FD6316">
          <w:pPr>
            <w:pStyle w:val="Header"/>
            <w:spacing w:before="0" w:after="0"/>
            <w:jc w:val="center"/>
            <w:rPr>
              <w:rFonts w:ascii="Arial" w:hAnsi="Arial"/>
              <w:b/>
              <w:bCs/>
              <w:color w:val="000080"/>
              <w:spacing w:val="80"/>
              <w:szCs w:val="22"/>
            </w:rPr>
          </w:pPr>
          <w:bookmarkStart w:id="52" w:name="_Toc431023272"/>
          <w:bookmarkStart w:id="53" w:name="_Toc492806023"/>
          <w:r>
            <w:rPr>
              <w:rFonts w:ascii="Arial" w:hAnsi="Arial"/>
              <w:b/>
              <w:bCs/>
              <w:color w:val="000080"/>
              <w:spacing w:val="80"/>
              <w:szCs w:val="22"/>
            </w:rPr>
            <w:t xml:space="preserve">Introduction </w:t>
          </w:r>
        </w:p>
        <w:p w:rsidR="00FD6316" w:rsidRDefault="00FD6316">
          <w:pPr>
            <w:pStyle w:val="Header"/>
            <w:spacing w:before="0" w:after="0"/>
            <w:jc w:val="center"/>
            <w:rPr>
              <w:rFonts w:ascii="Arial" w:hAnsi="Arial"/>
              <w:b/>
              <w:bCs/>
              <w:color w:val="000080"/>
              <w:spacing w:val="80"/>
              <w:szCs w:val="22"/>
            </w:rPr>
          </w:pPr>
          <w:r>
            <w:rPr>
              <w:rFonts w:ascii="Arial" w:hAnsi="Arial"/>
              <w:b/>
              <w:bCs/>
              <w:color w:val="000080"/>
              <w:spacing w:val="80"/>
              <w:szCs w:val="22"/>
            </w:rPr>
            <w:t xml:space="preserve">to </w:t>
          </w:r>
        </w:p>
        <w:p w:rsidR="00FD6316" w:rsidRPr="00ED7D50" w:rsidRDefault="00FD6316">
          <w:pPr>
            <w:pStyle w:val="Header"/>
            <w:spacing w:before="0" w:after="0"/>
            <w:jc w:val="center"/>
            <w:rPr>
              <w:b/>
              <w:color w:val="000080"/>
              <w:szCs w:val="22"/>
            </w:rPr>
          </w:pPr>
          <w:r>
            <w:rPr>
              <w:rFonts w:ascii="Arial" w:hAnsi="Arial"/>
              <w:b/>
              <w:bCs/>
              <w:color w:val="000080"/>
              <w:spacing w:val="80"/>
              <w:szCs w:val="22"/>
            </w:rPr>
            <w:t>Grid computing</w:t>
          </w:r>
        </w:p>
      </w:tc>
      <w:tc>
        <w:tcPr>
          <w:tcW w:w="2268" w:type="dxa"/>
        </w:tcPr>
        <w:p w:rsidR="00FD6316" w:rsidRDefault="00FD6316">
          <w:pPr>
            <w:pStyle w:val="Header"/>
            <w:jc w:val="right"/>
            <w:rPr>
              <w:b/>
              <w:sz w:val="16"/>
            </w:rPr>
          </w:pPr>
        </w:p>
      </w:tc>
    </w:tr>
    <w:tr w:rsidR="00FD6316">
      <w:tblPrEx>
        <w:tblCellMar>
          <w:top w:w="0" w:type="dxa"/>
          <w:bottom w:w="0" w:type="dxa"/>
        </w:tblCellMar>
      </w:tblPrEx>
      <w:trPr>
        <w:cantSplit/>
        <w:jc w:val="center"/>
      </w:trPr>
      <w:tc>
        <w:tcPr>
          <w:tcW w:w="1918" w:type="dxa"/>
          <w:vMerge/>
          <w:tcBorders>
            <w:top w:val="single" w:sz="4" w:space="0" w:color="auto"/>
            <w:bottom w:val="single" w:sz="8" w:space="0" w:color="000080"/>
          </w:tcBorders>
        </w:tcPr>
        <w:p w:rsidR="00FD6316" w:rsidRDefault="00FD6316">
          <w:pPr>
            <w:pStyle w:val="Header"/>
            <w:jc w:val="center"/>
          </w:pPr>
        </w:p>
      </w:tc>
      <w:tc>
        <w:tcPr>
          <w:tcW w:w="4886" w:type="dxa"/>
          <w:vMerge/>
          <w:tcBorders>
            <w:bottom w:val="single" w:sz="8" w:space="0" w:color="000080"/>
          </w:tcBorders>
          <w:vAlign w:val="center"/>
        </w:tcPr>
        <w:p w:rsidR="00FD6316" w:rsidRDefault="00FD6316">
          <w:pPr>
            <w:pStyle w:val="Header"/>
            <w:spacing w:before="20" w:after="20"/>
            <w:jc w:val="center"/>
            <w:rPr>
              <w:sz w:val="16"/>
            </w:rPr>
          </w:pPr>
        </w:p>
      </w:tc>
      <w:tc>
        <w:tcPr>
          <w:tcW w:w="2268" w:type="dxa"/>
          <w:tcBorders>
            <w:bottom w:val="single" w:sz="8" w:space="0" w:color="000080"/>
          </w:tcBorders>
        </w:tcPr>
        <w:p w:rsidR="00FD6316" w:rsidRDefault="00FD6316">
          <w:pPr>
            <w:pStyle w:val="DocDate"/>
            <w:jc w:val="right"/>
            <w:rPr>
              <w:rFonts w:ascii="Times New Roman" w:hAnsi="Times New Roman"/>
              <w:sz w:val="16"/>
            </w:rPr>
          </w:pPr>
        </w:p>
      </w:tc>
    </w:tr>
    <w:bookmarkEnd w:id="52"/>
    <w:bookmarkEnd w:id="53"/>
  </w:tbl>
  <w:p w:rsidR="00FD6316" w:rsidRDefault="00FD6316"/>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DB40E0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32086A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D9124AF0"/>
    <w:lvl w:ilvl="0">
      <w:start w:val="1"/>
      <w:numFmt w:val="decimal"/>
      <w:pStyle w:val="ListNumber3"/>
      <w:lvlText w:val="%1."/>
      <w:lvlJc w:val="left"/>
      <w:pPr>
        <w:tabs>
          <w:tab w:val="num" w:pos="926"/>
        </w:tabs>
        <w:ind w:left="926" w:hanging="360"/>
      </w:pPr>
    </w:lvl>
  </w:abstractNum>
  <w:abstractNum w:abstractNumId="3">
    <w:nsid w:val="FFFFFF7F"/>
    <w:multiLevelType w:val="singleLevel"/>
    <w:tmpl w:val="7C94C648"/>
    <w:lvl w:ilvl="0">
      <w:start w:val="1"/>
      <w:numFmt w:val="decimal"/>
      <w:pStyle w:val="ListNumber2"/>
      <w:lvlText w:val="%1."/>
      <w:lvlJc w:val="left"/>
      <w:pPr>
        <w:tabs>
          <w:tab w:val="num" w:pos="643"/>
        </w:tabs>
        <w:ind w:left="643" w:hanging="360"/>
      </w:pPr>
    </w:lvl>
  </w:abstractNum>
  <w:abstractNum w:abstractNumId="4">
    <w:nsid w:val="FFFFFF80"/>
    <w:multiLevelType w:val="singleLevel"/>
    <w:tmpl w:val="0F28EBC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914A527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D4A5620"/>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AC05786"/>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5CEC3840"/>
    <w:lvl w:ilvl="0">
      <w:start w:val="1"/>
      <w:numFmt w:val="decimal"/>
      <w:pStyle w:val="ListNumber"/>
      <w:lvlText w:val="%1."/>
      <w:lvlJc w:val="left"/>
      <w:pPr>
        <w:tabs>
          <w:tab w:val="num" w:pos="360"/>
        </w:tabs>
        <w:ind w:left="360" w:hanging="360"/>
      </w:pPr>
    </w:lvl>
  </w:abstractNum>
  <w:abstractNum w:abstractNumId="9">
    <w:nsid w:val="FFFFFF89"/>
    <w:multiLevelType w:val="singleLevel"/>
    <w:tmpl w:val="DF7667A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21572CA0"/>
    <w:multiLevelType w:val="multilevel"/>
    <w:tmpl w:val="4EDA7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960F08"/>
    <w:multiLevelType w:val="multilevel"/>
    <w:tmpl w:val="C526E60A"/>
    <w:lvl w:ilvl="0">
      <w:start w:val="1"/>
      <w:numFmt w:val="upperLetter"/>
      <w:pStyle w:val="Appendix1"/>
      <w:lvlText w:val="%1"/>
      <w:lvlJc w:val="left"/>
      <w:pPr>
        <w:tabs>
          <w:tab w:val="num" w:pos="567"/>
        </w:tabs>
        <w:ind w:left="567" w:hanging="567"/>
      </w:pPr>
    </w:lvl>
    <w:lvl w:ilvl="1">
      <w:start w:val="1"/>
      <w:numFmt w:val="decimal"/>
      <w:pStyle w:val="Appendix2"/>
      <w:lvlText w:val="%1.%2"/>
      <w:lvlJc w:val="left"/>
      <w:pPr>
        <w:tabs>
          <w:tab w:val="num" w:pos="680"/>
        </w:tabs>
        <w:ind w:left="680" w:hanging="680"/>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3A1A380E"/>
    <w:multiLevelType w:val="multilevel"/>
    <w:tmpl w:val="65920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E17E54"/>
    <w:multiLevelType w:val="multilevel"/>
    <w:tmpl w:val="F4C4CF06"/>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49B9749F"/>
    <w:multiLevelType w:val="multilevel"/>
    <w:tmpl w:val="3AB00620"/>
    <w:lvl w:ilvl="0">
      <w:start w:val="1"/>
      <w:numFmt w:val="decimal"/>
      <w:pStyle w:val="Heading1"/>
      <w:suff w:val="space"/>
      <w:lvlText w:val="%1."/>
      <w:lvlJc w:val="left"/>
      <w:pPr>
        <w:ind w:left="2843" w:hanging="432"/>
      </w:pPr>
    </w:lvl>
    <w:lvl w:ilvl="1">
      <w:start w:val="1"/>
      <w:numFmt w:val="decimal"/>
      <w:pStyle w:val="Heading2"/>
      <w:suff w:val="space"/>
      <w:lvlText w:val="%1.%2."/>
      <w:lvlJc w:val="left"/>
      <w:pPr>
        <w:ind w:left="576" w:hanging="576"/>
      </w:pPr>
    </w:lvl>
    <w:lvl w:ilvl="2">
      <w:start w:val="1"/>
      <w:numFmt w:val="decimal"/>
      <w:pStyle w:val="Heading3"/>
      <w:suff w:val="space"/>
      <w:lvlText w:val="%1.%2.%3."/>
      <w:lvlJc w:val="left"/>
      <w:pPr>
        <w:ind w:left="720" w:hanging="720"/>
      </w:pPr>
    </w:lvl>
    <w:lvl w:ilvl="3">
      <w:start w:val="1"/>
      <w:numFmt w:val="decimal"/>
      <w:pStyle w:val="Heading4"/>
      <w:suff w:val="space"/>
      <w:lvlText w:val="%1.%2.%3.%4."/>
      <w:lvlJc w:val="left"/>
      <w:pPr>
        <w:ind w:left="864" w:hanging="864"/>
      </w:pPr>
    </w:lvl>
    <w:lvl w:ilvl="4">
      <w:start w:val="1"/>
      <w:numFmt w:val="decimal"/>
      <w:pStyle w:val="Heading5"/>
      <w:suff w:val="space"/>
      <w:lvlText w:val="%1.%2.%3.%4.%5."/>
      <w:lvlJc w:val="left"/>
      <w:pPr>
        <w:ind w:left="1008" w:hanging="1008"/>
      </w:pPr>
    </w:lvl>
    <w:lvl w:ilvl="5">
      <w:start w:val="1"/>
      <w:numFmt w:val="decimal"/>
      <w:pStyle w:val="Heading6"/>
      <w:suff w:val="space"/>
      <w:lvlText w:val="%1.%2.%3.%4.%5.%6."/>
      <w:lvlJc w:val="left"/>
      <w:pPr>
        <w:ind w:left="1152" w:hanging="1152"/>
      </w:pPr>
    </w:lvl>
    <w:lvl w:ilvl="6">
      <w:start w:val="1"/>
      <w:numFmt w:val="decimal"/>
      <w:pStyle w:val="Heading7"/>
      <w:suff w:val="space"/>
      <w:lvlText w:val="%1.%2.%3.%4.%5.%6.%7."/>
      <w:lvlJc w:val="left"/>
      <w:pPr>
        <w:ind w:left="1296" w:hanging="1296"/>
      </w:pPr>
    </w:lvl>
    <w:lvl w:ilvl="7">
      <w:start w:val="1"/>
      <w:numFmt w:val="decimal"/>
      <w:pStyle w:val="Heading8"/>
      <w:suff w:val="space"/>
      <w:lvlText w:val="%1.%2.%3.%4.%5.%6.%7.%8."/>
      <w:lvlJc w:val="left"/>
      <w:pPr>
        <w:ind w:left="1440" w:hanging="1440"/>
      </w:pPr>
    </w:lvl>
    <w:lvl w:ilvl="8">
      <w:start w:val="1"/>
      <w:numFmt w:val="decimal"/>
      <w:pStyle w:val="Heading9"/>
      <w:suff w:val="space"/>
      <w:lvlText w:val="%1.%2.%3.%4.%5.%6.%7.%8.%9."/>
      <w:lvlJc w:val="left"/>
      <w:pPr>
        <w:ind w:left="1584" w:hanging="1584"/>
      </w:pPr>
    </w:lvl>
  </w:abstractNum>
  <w:abstractNum w:abstractNumId="15">
    <w:nsid w:val="5C3358B7"/>
    <w:multiLevelType w:val="hybridMultilevel"/>
    <w:tmpl w:val="2812B27C"/>
    <w:lvl w:ilvl="0" w:tplc="DBBC5340">
      <w:numFmt w:val="bullet"/>
      <w:lvlText w:val="-"/>
      <w:lvlJc w:val="left"/>
      <w:pPr>
        <w:tabs>
          <w:tab w:val="num" w:pos="720"/>
        </w:tabs>
        <w:ind w:left="720" w:hanging="360"/>
      </w:pPr>
      <w:rPr>
        <w:rFonts w:ascii="Courier New" w:eastAsia="Times New Roman"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nsid w:val="5E536371"/>
    <w:multiLevelType w:val="hybridMultilevel"/>
    <w:tmpl w:val="5B34766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nsid w:val="61B40BA5"/>
    <w:multiLevelType w:val="singleLevel"/>
    <w:tmpl w:val="9C8AD6CE"/>
    <w:lvl w:ilvl="0">
      <w:start w:val="1"/>
      <w:numFmt w:val="bullet"/>
      <w:pStyle w:val="2eretraitnormal"/>
      <w:lvlText w:val=""/>
      <w:lvlJc w:val="left"/>
      <w:pPr>
        <w:tabs>
          <w:tab w:val="num" w:pos="360"/>
        </w:tabs>
        <w:ind w:left="360" w:hanging="360"/>
      </w:pPr>
      <w:rPr>
        <w:rFonts w:ascii="Symbol" w:hAnsi="Symbol" w:hint="default"/>
        <w:sz w:val="22"/>
      </w:rPr>
    </w:lvl>
  </w:abstractNum>
  <w:abstractNum w:abstractNumId="18">
    <w:nsid w:val="67712958"/>
    <w:multiLevelType w:val="multilevel"/>
    <w:tmpl w:val="A2DA2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9762701"/>
    <w:multiLevelType w:val="multilevel"/>
    <w:tmpl w:val="2B920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C0C4A99"/>
    <w:multiLevelType w:val="hybridMultilevel"/>
    <w:tmpl w:val="1742C71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716632D8"/>
    <w:multiLevelType w:val="singleLevel"/>
    <w:tmpl w:val="E70EA8B0"/>
    <w:lvl w:ilvl="0">
      <w:start w:val="1"/>
      <w:numFmt w:val="bullet"/>
      <w:pStyle w:val="3eretraitnormal"/>
      <w:lvlText w:val=""/>
      <w:lvlJc w:val="left"/>
      <w:pPr>
        <w:tabs>
          <w:tab w:val="num" w:pos="360"/>
        </w:tabs>
        <w:ind w:left="360" w:hanging="360"/>
      </w:pPr>
      <w:rPr>
        <w:rFonts w:ascii="Wingdings" w:hAnsi="Wingdings" w:hint="default"/>
        <w:sz w:val="20"/>
      </w:rPr>
    </w:lvl>
  </w:abstractNum>
  <w:abstractNum w:abstractNumId="22">
    <w:nsid w:val="771F40F1"/>
    <w:multiLevelType w:val="hybridMultilevel"/>
    <w:tmpl w:val="1EDE71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1"/>
  </w:num>
  <w:num w:numId="3">
    <w:abstractNumId w:val="17"/>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1"/>
  </w:num>
  <w:num w:numId="15">
    <w:abstractNumId w:val="22"/>
  </w:num>
  <w:num w:numId="16">
    <w:abstractNumId w:val="20"/>
  </w:num>
  <w:num w:numId="17">
    <w:abstractNumId w:val="15"/>
  </w:num>
  <w:num w:numId="18">
    <w:abstractNumId w:val="14"/>
  </w:num>
  <w:num w:numId="19">
    <w:abstractNumId w:val="14"/>
  </w:num>
  <w:num w:numId="20">
    <w:abstractNumId w:val="18"/>
  </w:num>
  <w:num w:numId="21">
    <w:abstractNumId w:val="10"/>
  </w:num>
  <w:num w:numId="22">
    <w:abstractNumId w:val="12"/>
  </w:num>
  <w:num w:numId="23">
    <w:abstractNumId w:val="19"/>
  </w:num>
  <w:num w:numId="2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fr-FR" w:vendorID="9" w:dllVersion="512" w:checkStyle="0"/>
  <w:activeWritingStyle w:appName="MSWord" w:lang="en-GB" w:vendorID="8" w:dllVersion="513" w:checkStyle="1"/>
  <w:activeWritingStyle w:appName="MSWord" w:lang="en-US" w:vendorID="8" w:dllVersion="513" w:checkStyle="1"/>
  <w:activeWritingStyle w:appName="MSWord" w:lang="de-DE" w:vendorID="9" w:dllVersion="512" w:checkStyle="1"/>
  <w:activeWritingStyle w:appName="MSWord" w:lang="pl-PL" w:vendorID="12" w:dllVersion="512" w:checkStyle="1"/>
  <w:stylePaneFormatFilter w:val="3F01"/>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3074">
      <o:colormenu v:ext="edit" strokecolor="navy"/>
    </o:shapedefaults>
  </w:hdrShapeDefaults>
  <w:footnotePr>
    <w:footnote w:id="0"/>
    <w:footnote w:id="1"/>
  </w:footnotePr>
  <w:endnotePr>
    <w:endnote w:id="0"/>
    <w:endnote w:id="1"/>
  </w:endnotePr>
  <w:compat/>
  <w:rsids>
    <w:rsidRoot w:val="004D26CB"/>
    <w:rsid w:val="00001AC4"/>
    <w:rsid w:val="00016863"/>
    <w:rsid w:val="000536AC"/>
    <w:rsid w:val="000553D8"/>
    <w:rsid w:val="0006014A"/>
    <w:rsid w:val="000628EF"/>
    <w:rsid w:val="000740A3"/>
    <w:rsid w:val="000843EF"/>
    <w:rsid w:val="000917C3"/>
    <w:rsid w:val="00091F6D"/>
    <w:rsid w:val="000A7F09"/>
    <w:rsid w:val="000B22FB"/>
    <w:rsid w:val="000B30E2"/>
    <w:rsid w:val="000B7249"/>
    <w:rsid w:val="000E5825"/>
    <w:rsid w:val="000E5C43"/>
    <w:rsid w:val="000E7E7C"/>
    <w:rsid w:val="000E7E97"/>
    <w:rsid w:val="00103FD9"/>
    <w:rsid w:val="001048E2"/>
    <w:rsid w:val="00107EB7"/>
    <w:rsid w:val="00112332"/>
    <w:rsid w:val="00120338"/>
    <w:rsid w:val="001216D9"/>
    <w:rsid w:val="00122151"/>
    <w:rsid w:val="001251A7"/>
    <w:rsid w:val="0013026B"/>
    <w:rsid w:val="00140218"/>
    <w:rsid w:val="00143BBC"/>
    <w:rsid w:val="00161AA1"/>
    <w:rsid w:val="00163974"/>
    <w:rsid w:val="00177F06"/>
    <w:rsid w:val="001A48C7"/>
    <w:rsid w:val="001B3BC0"/>
    <w:rsid w:val="001C20E6"/>
    <w:rsid w:val="001C260E"/>
    <w:rsid w:val="001C3780"/>
    <w:rsid w:val="001D4EB6"/>
    <w:rsid w:val="001D75BE"/>
    <w:rsid w:val="001E417E"/>
    <w:rsid w:val="00202DC9"/>
    <w:rsid w:val="002107A1"/>
    <w:rsid w:val="00210BB3"/>
    <w:rsid w:val="002212DB"/>
    <w:rsid w:val="00224578"/>
    <w:rsid w:val="00250A54"/>
    <w:rsid w:val="002538B2"/>
    <w:rsid w:val="00254943"/>
    <w:rsid w:val="00255892"/>
    <w:rsid w:val="002718CB"/>
    <w:rsid w:val="00285D99"/>
    <w:rsid w:val="002B00BD"/>
    <w:rsid w:val="002C7A1A"/>
    <w:rsid w:val="002C7BAF"/>
    <w:rsid w:val="002D0EC7"/>
    <w:rsid w:val="002D31CB"/>
    <w:rsid w:val="00316C00"/>
    <w:rsid w:val="00320CEC"/>
    <w:rsid w:val="00326081"/>
    <w:rsid w:val="00326B50"/>
    <w:rsid w:val="0033062F"/>
    <w:rsid w:val="00357F82"/>
    <w:rsid w:val="0036541A"/>
    <w:rsid w:val="00372476"/>
    <w:rsid w:val="003730A0"/>
    <w:rsid w:val="00391AFF"/>
    <w:rsid w:val="00391FA8"/>
    <w:rsid w:val="003A2C87"/>
    <w:rsid w:val="003A4795"/>
    <w:rsid w:val="003B48F9"/>
    <w:rsid w:val="003E03AB"/>
    <w:rsid w:val="003E1DDF"/>
    <w:rsid w:val="003E538A"/>
    <w:rsid w:val="003F4111"/>
    <w:rsid w:val="00406063"/>
    <w:rsid w:val="004108BF"/>
    <w:rsid w:val="00420A12"/>
    <w:rsid w:val="0042546E"/>
    <w:rsid w:val="004309E9"/>
    <w:rsid w:val="00445ED2"/>
    <w:rsid w:val="00447235"/>
    <w:rsid w:val="00464C4B"/>
    <w:rsid w:val="00481FF9"/>
    <w:rsid w:val="004825EE"/>
    <w:rsid w:val="00487613"/>
    <w:rsid w:val="00492040"/>
    <w:rsid w:val="004A6DE6"/>
    <w:rsid w:val="004B1C4B"/>
    <w:rsid w:val="004B3B1B"/>
    <w:rsid w:val="004B68A2"/>
    <w:rsid w:val="004C7767"/>
    <w:rsid w:val="004D1999"/>
    <w:rsid w:val="004D26CB"/>
    <w:rsid w:val="004D7580"/>
    <w:rsid w:val="004E46AF"/>
    <w:rsid w:val="004E65A1"/>
    <w:rsid w:val="0050447E"/>
    <w:rsid w:val="00504A55"/>
    <w:rsid w:val="005061CD"/>
    <w:rsid w:val="00507BBB"/>
    <w:rsid w:val="00516997"/>
    <w:rsid w:val="00527698"/>
    <w:rsid w:val="00570973"/>
    <w:rsid w:val="005B1B0D"/>
    <w:rsid w:val="005B647E"/>
    <w:rsid w:val="005B653D"/>
    <w:rsid w:val="005C49BC"/>
    <w:rsid w:val="005C61DA"/>
    <w:rsid w:val="005D28D5"/>
    <w:rsid w:val="005D41FD"/>
    <w:rsid w:val="005D65FF"/>
    <w:rsid w:val="005E5D15"/>
    <w:rsid w:val="005F44B4"/>
    <w:rsid w:val="005F5F04"/>
    <w:rsid w:val="0060104A"/>
    <w:rsid w:val="00601D1C"/>
    <w:rsid w:val="00622DB8"/>
    <w:rsid w:val="00626F2C"/>
    <w:rsid w:val="006519DA"/>
    <w:rsid w:val="00676D77"/>
    <w:rsid w:val="006837F1"/>
    <w:rsid w:val="0069046C"/>
    <w:rsid w:val="00691F27"/>
    <w:rsid w:val="00693448"/>
    <w:rsid w:val="00696C56"/>
    <w:rsid w:val="006D521B"/>
    <w:rsid w:val="006D6B9B"/>
    <w:rsid w:val="006E59A2"/>
    <w:rsid w:val="006F1D67"/>
    <w:rsid w:val="007032B4"/>
    <w:rsid w:val="0071112D"/>
    <w:rsid w:val="0071325C"/>
    <w:rsid w:val="00714654"/>
    <w:rsid w:val="00715893"/>
    <w:rsid w:val="00716999"/>
    <w:rsid w:val="0072074D"/>
    <w:rsid w:val="0072355F"/>
    <w:rsid w:val="0072508B"/>
    <w:rsid w:val="00726739"/>
    <w:rsid w:val="00726E32"/>
    <w:rsid w:val="00730820"/>
    <w:rsid w:val="00733D64"/>
    <w:rsid w:val="007341E1"/>
    <w:rsid w:val="00734FE0"/>
    <w:rsid w:val="007359DE"/>
    <w:rsid w:val="00736EE3"/>
    <w:rsid w:val="007449EC"/>
    <w:rsid w:val="00753254"/>
    <w:rsid w:val="007617DB"/>
    <w:rsid w:val="00765142"/>
    <w:rsid w:val="007711C8"/>
    <w:rsid w:val="00781D56"/>
    <w:rsid w:val="00786BE2"/>
    <w:rsid w:val="00793D40"/>
    <w:rsid w:val="007A5D7F"/>
    <w:rsid w:val="007B2FC6"/>
    <w:rsid w:val="007B32BD"/>
    <w:rsid w:val="007B3D92"/>
    <w:rsid w:val="007B5DD9"/>
    <w:rsid w:val="007C190A"/>
    <w:rsid w:val="007C6910"/>
    <w:rsid w:val="007D71AB"/>
    <w:rsid w:val="007D73DF"/>
    <w:rsid w:val="007E39C0"/>
    <w:rsid w:val="007E71DE"/>
    <w:rsid w:val="007F482E"/>
    <w:rsid w:val="00806BF4"/>
    <w:rsid w:val="008159AC"/>
    <w:rsid w:val="00831585"/>
    <w:rsid w:val="008344D4"/>
    <w:rsid w:val="00846A86"/>
    <w:rsid w:val="00847084"/>
    <w:rsid w:val="008617F4"/>
    <w:rsid w:val="00862495"/>
    <w:rsid w:val="00863055"/>
    <w:rsid w:val="00874492"/>
    <w:rsid w:val="00885852"/>
    <w:rsid w:val="00886ECE"/>
    <w:rsid w:val="008878D4"/>
    <w:rsid w:val="00890F27"/>
    <w:rsid w:val="00896593"/>
    <w:rsid w:val="008A3758"/>
    <w:rsid w:val="008B7667"/>
    <w:rsid w:val="008C2029"/>
    <w:rsid w:val="008D5D2C"/>
    <w:rsid w:val="008D6683"/>
    <w:rsid w:val="008D681B"/>
    <w:rsid w:val="008E2957"/>
    <w:rsid w:val="008F24B6"/>
    <w:rsid w:val="008F2FA7"/>
    <w:rsid w:val="008F6B93"/>
    <w:rsid w:val="00906CCD"/>
    <w:rsid w:val="00910B83"/>
    <w:rsid w:val="00913BFA"/>
    <w:rsid w:val="009179B0"/>
    <w:rsid w:val="00921925"/>
    <w:rsid w:val="00921B60"/>
    <w:rsid w:val="0093483E"/>
    <w:rsid w:val="0094103D"/>
    <w:rsid w:val="009831F8"/>
    <w:rsid w:val="0098361B"/>
    <w:rsid w:val="00994676"/>
    <w:rsid w:val="00995A6A"/>
    <w:rsid w:val="009A5218"/>
    <w:rsid w:val="009B15B8"/>
    <w:rsid w:val="009B3589"/>
    <w:rsid w:val="009B58DA"/>
    <w:rsid w:val="009C7A06"/>
    <w:rsid w:val="009E0DDF"/>
    <w:rsid w:val="009E5F50"/>
    <w:rsid w:val="009F0844"/>
    <w:rsid w:val="009F1067"/>
    <w:rsid w:val="00A0653C"/>
    <w:rsid w:val="00A1666E"/>
    <w:rsid w:val="00A17590"/>
    <w:rsid w:val="00A24D33"/>
    <w:rsid w:val="00A27949"/>
    <w:rsid w:val="00A349BF"/>
    <w:rsid w:val="00A419C9"/>
    <w:rsid w:val="00A5059E"/>
    <w:rsid w:val="00A562A8"/>
    <w:rsid w:val="00A56EE3"/>
    <w:rsid w:val="00A61681"/>
    <w:rsid w:val="00A63519"/>
    <w:rsid w:val="00A80CC0"/>
    <w:rsid w:val="00A9035F"/>
    <w:rsid w:val="00A92EB3"/>
    <w:rsid w:val="00AA1D1D"/>
    <w:rsid w:val="00AA74F2"/>
    <w:rsid w:val="00AC31F9"/>
    <w:rsid w:val="00AD26DD"/>
    <w:rsid w:val="00AF3114"/>
    <w:rsid w:val="00AF4B1C"/>
    <w:rsid w:val="00AF4B81"/>
    <w:rsid w:val="00AF7040"/>
    <w:rsid w:val="00B028AD"/>
    <w:rsid w:val="00B03AAC"/>
    <w:rsid w:val="00B07F5D"/>
    <w:rsid w:val="00B12ACB"/>
    <w:rsid w:val="00B15C6F"/>
    <w:rsid w:val="00B1628D"/>
    <w:rsid w:val="00B17403"/>
    <w:rsid w:val="00B24880"/>
    <w:rsid w:val="00B301AE"/>
    <w:rsid w:val="00B365EB"/>
    <w:rsid w:val="00B42DF0"/>
    <w:rsid w:val="00B6270D"/>
    <w:rsid w:val="00B671BD"/>
    <w:rsid w:val="00B700BB"/>
    <w:rsid w:val="00B73E2A"/>
    <w:rsid w:val="00B86C44"/>
    <w:rsid w:val="00B86C49"/>
    <w:rsid w:val="00B92E81"/>
    <w:rsid w:val="00BA4C16"/>
    <w:rsid w:val="00BA7CF6"/>
    <w:rsid w:val="00BA7F3A"/>
    <w:rsid w:val="00BB3BB7"/>
    <w:rsid w:val="00BB53B0"/>
    <w:rsid w:val="00BC3486"/>
    <w:rsid w:val="00BC5902"/>
    <w:rsid w:val="00BC59F3"/>
    <w:rsid w:val="00BD3C8E"/>
    <w:rsid w:val="00BD71BE"/>
    <w:rsid w:val="00BE3AAB"/>
    <w:rsid w:val="00C05325"/>
    <w:rsid w:val="00C20DA7"/>
    <w:rsid w:val="00C266D5"/>
    <w:rsid w:val="00C32C19"/>
    <w:rsid w:val="00C3438B"/>
    <w:rsid w:val="00C618F4"/>
    <w:rsid w:val="00C61BEE"/>
    <w:rsid w:val="00C6204C"/>
    <w:rsid w:val="00C62A7C"/>
    <w:rsid w:val="00C711F0"/>
    <w:rsid w:val="00C72DB3"/>
    <w:rsid w:val="00C7382E"/>
    <w:rsid w:val="00C83C9A"/>
    <w:rsid w:val="00C91A99"/>
    <w:rsid w:val="00C94AED"/>
    <w:rsid w:val="00C96666"/>
    <w:rsid w:val="00CA6FC8"/>
    <w:rsid w:val="00CB0F4E"/>
    <w:rsid w:val="00CB3A7E"/>
    <w:rsid w:val="00CB7C10"/>
    <w:rsid w:val="00CD4236"/>
    <w:rsid w:val="00CD6E28"/>
    <w:rsid w:val="00CE2438"/>
    <w:rsid w:val="00CE2C03"/>
    <w:rsid w:val="00CE45F8"/>
    <w:rsid w:val="00CF602C"/>
    <w:rsid w:val="00D01C35"/>
    <w:rsid w:val="00D069B3"/>
    <w:rsid w:val="00D106C9"/>
    <w:rsid w:val="00D26186"/>
    <w:rsid w:val="00D328AD"/>
    <w:rsid w:val="00D429F4"/>
    <w:rsid w:val="00D47BFA"/>
    <w:rsid w:val="00D51F84"/>
    <w:rsid w:val="00D62DF0"/>
    <w:rsid w:val="00D75608"/>
    <w:rsid w:val="00D773E3"/>
    <w:rsid w:val="00D8094D"/>
    <w:rsid w:val="00D85F96"/>
    <w:rsid w:val="00D90790"/>
    <w:rsid w:val="00D95BAD"/>
    <w:rsid w:val="00D97F33"/>
    <w:rsid w:val="00DB4A40"/>
    <w:rsid w:val="00DC5270"/>
    <w:rsid w:val="00DD0F7F"/>
    <w:rsid w:val="00DD68A1"/>
    <w:rsid w:val="00DD7FAA"/>
    <w:rsid w:val="00DE06D6"/>
    <w:rsid w:val="00E02755"/>
    <w:rsid w:val="00E03A5C"/>
    <w:rsid w:val="00E15F98"/>
    <w:rsid w:val="00E21391"/>
    <w:rsid w:val="00E24648"/>
    <w:rsid w:val="00E24A7F"/>
    <w:rsid w:val="00E3464A"/>
    <w:rsid w:val="00E35B0A"/>
    <w:rsid w:val="00E74909"/>
    <w:rsid w:val="00E81AF9"/>
    <w:rsid w:val="00E9505D"/>
    <w:rsid w:val="00E95197"/>
    <w:rsid w:val="00EA56DF"/>
    <w:rsid w:val="00EB1F95"/>
    <w:rsid w:val="00EB6629"/>
    <w:rsid w:val="00EB6B7A"/>
    <w:rsid w:val="00EB7F10"/>
    <w:rsid w:val="00EC0D73"/>
    <w:rsid w:val="00EC2099"/>
    <w:rsid w:val="00ED7D50"/>
    <w:rsid w:val="00EE3A10"/>
    <w:rsid w:val="00EF078F"/>
    <w:rsid w:val="00EF0978"/>
    <w:rsid w:val="00F00A1E"/>
    <w:rsid w:val="00F127DB"/>
    <w:rsid w:val="00F17A22"/>
    <w:rsid w:val="00F17BF5"/>
    <w:rsid w:val="00F255EA"/>
    <w:rsid w:val="00F31032"/>
    <w:rsid w:val="00F32E36"/>
    <w:rsid w:val="00F363CF"/>
    <w:rsid w:val="00F369AB"/>
    <w:rsid w:val="00F36DC3"/>
    <w:rsid w:val="00F46E65"/>
    <w:rsid w:val="00F73A16"/>
    <w:rsid w:val="00F80956"/>
    <w:rsid w:val="00F97A7B"/>
    <w:rsid w:val="00FA12EE"/>
    <w:rsid w:val="00FA5DA7"/>
    <w:rsid w:val="00FA74DD"/>
    <w:rsid w:val="00FC5047"/>
    <w:rsid w:val="00FC5542"/>
    <w:rsid w:val="00FD3F53"/>
    <w:rsid w:val="00FD496C"/>
    <w:rsid w:val="00FD6316"/>
    <w:rsid w:val="00FE49AB"/>
    <w:rsid w:val="00FE784D"/>
  </w:rsids>
  <m:mathPr>
    <m:mathFont m:val="Cambria Math"/>
    <m:brkBin m:val="before"/>
    <m:brkBinSub m:val="--"/>
    <m:smallFrac m:val="off"/>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ity"/>
  <w:shapeDefaults>
    <o:shapedefaults v:ext="edit" spidmax="3074">
      <o:colormenu v:ext="edit" strokecolor="navy"/>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6666"/>
    <w:pPr>
      <w:suppressAutoHyphens/>
      <w:spacing w:before="40" w:after="40"/>
      <w:jc w:val="both"/>
    </w:pPr>
    <w:rPr>
      <w:sz w:val="22"/>
      <w:lang w:val="en-GB" w:eastAsia="fr-FR"/>
    </w:rPr>
  </w:style>
  <w:style w:type="paragraph" w:styleId="Heading1">
    <w:name w:val="heading 1"/>
    <w:aliases w:val="H1"/>
    <w:basedOn w:val="Normal"/>
    <w:next w:val="Normal"/>
    <w:autoRedefine/>
    <w:qFormat/>
    <w:rsid w:val="0006014A"/>
    <w:pPr>
      <w:pageBreakBefore/>
      <w:numPr>
        <w:numId w:val="1"/>
      </w:numPr>
      <w:spacing w:before="120"/>
      <w:ind w:left="432"/>
      <w:jc w:val="left"/>
      <w:outlineLvl w:val="0"/>
    </w:pPr>
    <w:rPr>
      <w:rFonts w:ascii="Arial" w:hAnsi="Arial"/>
      <w:b/>
      <w:caps/>
      <w:snapToGrid w:val="0"/>
      <w:sz w:val="24"/>
    </w:rPr>
  </w:style>
  <w:style w:type="paragraph" w:styleId="Heading2">
    <w:name w:val="heading 2"/>
    <w:aliases w:val="A.B.C.,Heading2-bio,Career Exp.,H2,T2"/>
    <w:basedOn w:val="Normal"/>
    <w:next w:val="Normal"/>
    <w:autoRedefine/>
    <w:qFormat/>
    <w:pPr>
      <w:numPr>
        <w:ilvl w:val="1"/>
        <w:numId w:val="1"/>
      </w:numPr>
      <w:spacing w:before="240" w:after="60"/>
      <w:outlineLvl w:val="1"/>
    </w:pPr>
    <w:rPr>
      <w:rFonts w:ascii="Arial" w:hAnsi="Arial"/>
      <w:b/>
      <w:caps/>
    </w:rPr>
  </w:style>
  <w:style w:type="paragraph" w:styleId="Heading3">
    <w:name w:val="heading 3"/>
    <w:aliases w:val="l3,H3,Level 2 Heading,Level 2,h2,h3,1.2.3.,T3"/>
    <w:basedOn w:val="Normal"/>
    <w:next w:val="Normal"/>
    <w:autoRedefine/>
    <w:qFormat/>
    <w:pPr>
      <w:numPr>
        <w:ilvl w:val="2"/>
        <w:numId w:val="1"/>
      </w:numPr>
      <w:spacing w:before="200"/>
      <w:outlineLvl w:val="2"/>
    </w:pPr>
    <w:rPr>
      <w:rFonts w:ascii="Arial" w:hAnsi="Arial"/>
      <w:b/>
    </w:rPr>
  </w:style>
  <w:style w:type="paragraph" w:styleId="Heading4">
    <w:name w:val="heading 4"/>
    <w:aliases w:val="H4,T4"/>
    <w:basedOn w:val="Normal"/>
    <w:next w:val="Normal"/>
    <w:autoRedefine/>
    <w:qFormat/>
    <w:pPr>
      <w:keepNext/>
      <w:numPr>
        <w:ilvl w:val="3"/>
        <w:numId w:val="1"/>
      </w:numPr>
      <w:spacing w:before="200"/>
      <w:outlineLvl w:val="3"/>
    </w:pPr>
    <w:rPr>
      <w:rFonts w:ascii="Arial" w:hAnsi="Arial"/>
      <w:b/>
      <w:i/>
    </w:rPr>
  </w:style>
  <w:style w:type="paragraph" w:styleId="Heading5">
    <w:name w:val="heading 5"/>
    <w:aliases w:val="T5"/>
    <w:basedOn w:val="Normal"/>
    <w:next w:val="Normal"/>
    <w:autoRedefine/>
    <w:qFormat/>
    <w:pPr>
      <w:numPr>
        <w:ilvl w:val="4"/>
        <w:numId w:val="1"/>
      </w:numPr>
      <w:spacing w:before="240" w:after="60"/>
      <w:outlineLvl w:val="4"/>
    </w:pPr>
  </w:style>
  <w:style w:type="paragraph" w:styleId="Heading6">
    <w:name w:val="heading 6"/>
    <w:basedOn w:val="Normal"/>
    <w:next w:val="Normal"/>
    <w:autoRedefine/>
    <w:qFormat/>
    <w:pPr>
      <w:numPr>
        <w:ilvl w:val="5"/>
        <w:numId w:val="1"/>
      </w:numPr>
      <w:spacing w:before="240" w:after="60"/>
      <w:outlineLvl w:val="5"/>
    </w:pPr>
    <w:rPr>
      <w:i/>
    </w:rPr>
  </w:style>
  <w:style w:type="paragraph" w:styleId="Heading7">
    <w:name w:val="heading 7"/>
    <w:basedOn w:val="Normal"/>
    <w:next w:val="Normal"/>
    <w:autoRedefine/>
    <w:qFormat/>
    <w:pPr>
      <w:numPr>
        <w:ilvl w:val="6"/>
        <w:numId w:val="1"/>
      </w:numPr>
      <w:spacing w:before="240" w:after="60"/>
      <w:outlineLvl w:val="6"/>
    </w:pPr>
    <w:rPr>
      <w:rFonts w:ascii="Arial" w:hAnsi="Arial"/>
    </w:rPr>
  </w:style>
  <w:style w:type="paragraph" w:styleId="Heading8">
    <w:name w:val="heading 8"/>
    <w:basedOn w:val="Normal"/>
    <w:next w:val="Normal"/>
    <w:autoRedefine/>
    <w:qFormat/>
    <w:pPr>
      <w:numPr>
        <w:ilvl w:val="7"/>
        <w:numId w:val="1"/>
      </w:numPr>
      <w:spacing w:before="240" w:after="60"/>
      <w:outlineLvl w:val="7"/>
    </w:pPr>
    <w:rPr>
      <w:rFonts w:ascii="Arial" w:hAnsi="Arial"/>
      <w:i/>
    </w:rPr>
  </w:style>
  <w:style w:type="paragraph" w:styleId="Heading9">
    <w:name w:val="heading 9"/>
    <w:basedOn w:val="Normal"/>
    <w:next w:val="Normal"/>
    <w:autoRedefine/>
    <w:qFormat/>
    <w:pPr>
      <w:numPr>
        <w:ilvl w:val="8"/>
        <w:numId w:val="1"/>
      </w:numPr>
      <w:spacing w:before="240" w:after="60"/>
      <w:outlineLvl w:val="8"/>
    </w:pPr>
    <w:rPr>
      <w:rFonts w:ascii="Arial" w:hAnsi="Arial"/>
      <w:b/>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2">
    <w:name w:val="Body Text 2"/>
    <w:basedOn w:val="Normal"/>
    <w:rPr>
      <w:i/>
      <w:iCs/>
      <w:color w:val="0000FF"/>
    </w:rPr>
  </w:style>
  <w:style w:type="character" w:styleId="FootnoteReference">
    <w:name w:val="footnote reference"/>
    <w:basedOn w:val="DefaultParagraphFont"/>
    <w:semiHidden/>
    <w:rPr>
      <w:vertAlign w:val="superscript"/>
    </w:rPr>
  </w:style>
  <w:style w:type="paragraph" w:styleId="Header">
    <w:name w:val="header"/>
    <w:basedOn w:val="Normal"/>
    <w:pPr>
      <w:tabs>
        <w:tab w:val="center" w:pos="4819"/>
        <w:tab w:val="right" w:pos="9071"/>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styleId="FootnoteText">
    <w:name w:val="footnote text"/>
    <w:basedOn w:val="Normal"/>
    <w:semiHidden/>
    <w:pPr>
      <w:widowControl w:val="0"/>
    </w:pPr>
  </w:style>
  <w:style w:type="paragraph" w:styleId="Caption">
    <w:name w:val="caption"/>
    <w:basedOn w:val="Normal"/>
    <w:next w:val="Normal"/>
    <w:qFormat/>
    <w:pPr>
      <w:spacing w:before="120" w:after="120"/>
    </w:pPr>
    <w:rPr>
      <w:b/>
    </w:rPr>
  </w:style>
  <w:style w:type="paragraph" w:styleId="TOC1">
    <w:name w:val="toc 1"/>
    <w:basedOn w:val="Normal"/>
    <w:next w:val="Normal"/>
    <w:autoRedefine/>
    <w:semiHidden/>
    <w:pPr>
      <w:spacing w:before="120" w:after="120"/>
    </w:pPr>
    <w:rPr>
      <w:b/>
      <w:caps/>
      <w:sz w:val="20"/>
    </w:rPr>
  </w:style>
  <w:style w:type="paragraph" w:styleId="TOC2">
    <w:name w:val="toc 2"/>
    <w:basedOn w:val="Normal"/>
    <w:next w:val="Normal"/>
    <w:autoRedefine/>
    <w:semiHidden/>
    <w:pPr>
      <w:spacing w:before="0" w:after="0"/>
      <w:ind w:left="220"/>
    </w:pPr>
    <w:rPr>
      <w:smallCaps/>
      <w:sz w:val="20"/>
    </w:rPr>
  </w:style>
  <w:style w:type="paragraph" w:styleId="TOC3">
    <w:name w:val="toc 3"/>
    <w:basedOn w:val="Normal"/>
    <w:next w:val="Normal"/>
    <w:autoRedefine/>
    <w:semiHidden/>
    <w:pPr>
      <w:spacing w:before="0" w:after="0"/>
      <w:ind w:left="440"/>
    </w:pPr>
    <w:rPr>
      <w:i/>
      <w:sz w:val="20"/>
    </w:rPr>
  </w:style>
  <w:style w:type="paragraph" w:styleId="TOC4">
    <w:name w:val="toc 4"/>
    <w:basedOn w:val="Normal"/>
    <w:next w:val="Normal"/>
    <w:autoRedefine/>
    <w:semiHidden/>
    <w:pPr>
      <w:spacing w:before="0" w:after="0"/>
      <w:ind w:left="660"/>
    </w:pPr>
    <w:rPr>
      <w:sz w:val="18"/>
    </w:rPr>
  </w:style>
  <w:style w:type="paragraph" w:styleId="TOC5">
    <w:name w:val="toc 5"/>
    <w:basedOn w:val="Normal"/>
    <w:next w:val="Normal"/>
    <w:autoRedefine/>
    <w:semiHidden/>
    <w:pPr>
      <w:spacing w:before="0" w:after="0"/>
      <w:ind w:left="880"/>
    </w:pPr>
    <w:rPr>
      <w:sz w:val="18"/>
    </w:rPr>
  </w:style>
  <w:style w:type="paragraph" w:styleId="TOC6">
    <w:name w:val="toc 6"/>
    <w:basedOn w:val="Normal"/>
    <w:next w:val="Normal"/>
    <w:autoRedefine/>
    <w:semiHidden/>
    <w:pPr>
      <w:spacing w:before="0" w:after="0"/>
      <w:ind w:left="1100"/>
    </w:pPr>
    <w:rPr>
      <w:sz w:val="18"/>
    </w:rPr>
  </w:style>
  <w:style w:type="paragraph" w:styleId="TOC7">
    <w:name w:val="toc 7"/>
    <w:basedOn w:val="Normal"/>
    <w:next w:val="Normal"/>
    <w:autoRedefine/>
    <w:semiHidden/>
    <w:pPr>
      <w:spacing w:before="0" w:after="0"/>
      <w:ind w:left="1320"/>
    </w:pPr>
    <w:rPr>
      <w:sz w:val="18"/>
    </w:rPr>
  </w:style>
  <w:style w:type="paragraph" w:styleId="TOC8">
    <w:name w:val="toc 8"/>
    <w:basedOn w:val="Normal"/>
    <w:next w:val="Normal"/>
    <w:autoRedefine/>
    <w:semiHidden/>
    <w:pPr>
      <w:spacing w:before="0" w:after="0"/>
      <w:ind w:left="1540"/>
    </w:pPr>
    <w:rPr>
      <w:sz w:val="18"/>
    </w:rPr>
  </w:style>
  <w:style w:type="paragraph" w:styleId="TOC9">
    <w:name w:val="toc 9"/>
    <w:basedOn w:val="Normal"/>
    <w:next w:val="Normal"/>
    <w:autoRedefine/>
    <w:semiHidden/>
    <w:pPr>
      <w:spacing w:before="0" w:after="0"/>
      <w:ind w:left="1760"/>
    </w:pPr>
    <w:rPr>
      <w:sz w:val="18"/>
    </w:rPr>
  </w:style>
  <w:style w:type="paragraph" w:styleId="BodyText">
    <w:name w:val="Body Text"/>
    <w:basedOn w:val="Normal"/>
    <w:pPr>
      <w:spacing w:before="60" w:after="60"/>
    </w:pPr>
    <w:rPr>
      <w:bCs/>
    </w:rPr>
  </w:style>
  <w:style w:type="paragraph" w:customStyle="1" w:styleId="3eretraitnormal">
    <w:name w:val="3e retrait normal"/>
    <w:basedOn w:val="Normal"/>
    <w:pPr>
      <w:numPr>
        <w:numId w:val="2"/>
      </w:numPr>
      <w:spacing w:after="60"/>
      <w:ind w:left="2058" w:hanging="357"/>
    </w:pPr>
    <w:rPr>
      <w:sz w:val="24"/>
      <w:lang w:val="en-US"/>
    </w:rPr>
  </w:style>
  <w:style w:type="paragraph" w:customStyle="1" w:styleId="2eretraitjustifi">
    <w:name w:val="2e retrait justifié"/>
    <w:basedOn w:val="Normal"/>
    <w:pPr>
      <w:spacing w:after="60" w:line="240" w:lineRule="atLeast"/>
      <w:ind w:left="2268" w:hanging="142"/>
    </w:pPr>
    <w:rPr>
      <w:lang w:val="en-US"/>
    </w:rPr>
  </w:style>
  <w:style w:type="paragraph" w:customStyle="1" w:styleId="2eretraitnormal">
    <w:name w:val="2e retrait normal"/>
    <w:basedOn w:val="Normal"/>
    <w:pPr>
      <w:numPr>
        <w:numId w:val="3"/>
      </w:numPr>
      <w:spacing w:after="60"/>
    </w:pPr>
    <w:rPr>
      <w:sz w:val="24"/>
      <w:lang w:val="en-US"/>
    </w:rPr>
  </w:style>
  <w:style w:type="paragraph" w:customStyle="1" w:styleId="1erretraitnormal">
    <w:name w:val="1er retrait normal"/>
    <w:basedOn w:val="Normal"/>
    <w:pPr>
      <w:spacing w:after="240"/>
    </w:pPr>
    <w:rPr>
      <w:sz w:val="24"/>
      <w:lang w:val="en-US"/>
    </w:rPr>
  </w:style>
  <w:style w:type="paragraph" w:styleId="BlockText">
    <w:name w:val="Block Text"/>
    <w:basedOn w:val="Normal"/>
    <w:pPr>
      <w:widowControl w:val="0"/>
      <w:spacing w:line="200" w:lineRule="atLeast"/>
      <w:ind w:firstLine="340"/>
    </w:pPr>
  </w:style>
  <w:style w:type="paragraph" w:styleId="NormalIndent">
    <w:name w:val="Normal Indent"/>
    <w:basedOn w:val="Normal"/>
    <w:pPr>
      <w:spacing w:after="240"/>
      <w:ind w:left="708" w:hanging="140"/>
    </w:pPr>
    <w:rPr>
      <w:rFonts w:ascii="Times" w:hAnsi="Times"/>
      <w:sz w:val="24"/>
      <w:lang w:val="fr-FR"/>
    </w:rPr>
  </w:style>
  <w:style w:type="paragraph" w:customStyle="1" w:styleId="titrebloc">
    <w:name w:val="titre  bloc"/>
    <w:basedOn w:val="Normal"/>
    <w:rPr>
      <w:rFonts w:ascii="Arial" w:hAnsi="Arial"/>
      <w:b/>
      <w:noProof/>
      <w:lang w:val="en-US"/>
    </w:rPr>
  </w:style>
  <w:style w:type="paragraph" w:styleId="Index1">
    <w:name w:val="index 1"/>
    <w:basedOn w:val="Normal"/>
    <w:next w:val="Normal"/>
    <w:autoRedefine/>
    <w:semiHidden/>
    <w:pPr>
      <w:spacing w:after="240"/>
    </w:pPr>
    <w:rPr>
      <w:sz w:val="24"/>
      <w:lang w:val="en-US"/>
    </w:rPr>
  </w:style>
  <w:style w:type="paragraph" w:styleId="CommentText">
    <w:name w:val="annotation text"/>
    <w:basedOn w:val="Normal"/>
    <w:semiHidden/>
    <w:pPr>
      <w:spacing w:after="120"/>
    </w:pPr>
    <w:rPr>
      <w:sz w:val="16"/>
      <w:lang w:val="en-US"/>
    </w:rPr>
  </w:style>
  <w:style w:type="character" w:styleId="Hyperlink">
    <w:name w:val="Hyperlink"/>
    <w:basedOn w:val="DefaultParagraphFont"/>
    <w:rPr>
      <w:color w:val="0000FF"/>
      <w:u w:val="single"/>
    </w:rPr>
  </w:style>
  <w:style w:type="paragraph" w:styleId="NormalWeb">
    <w:name w:val="Normal (Web)"/>
    <w:basedOn w:val="Normal"/>
    <w:pPr>
      <w:spacing w:before="100" w:after="100"/>
    </w:pPr>
    <w:rPr>
      <w:sz w:val="24"/>
      <w:lang w:val="fr-FR"/>
    </w:rPr>
  </w:style>
  <w:style w:type="character" w:styleId="HTMLTypewriter">
    <w:name w:val="HTML Typewriter"/>
    <w:basedOn w:val="DefaultParagraphFont"/>
    <w:rPr>
      <w:rFonts w:ascii="Courier New" w:eastAsia="Courier New" w:hAnsi="Courier New" w:cs="Wingdings"/>
      <w:sz w:val="20"/>
      <w:szCs w:val="20"/>
    </w:rPr>
  </w:style>
  <w:style w:type="paragraph" w:styleId="DocumentMap">
    <w:name w:val="Document Map"/>
    <w:basedOn w:val="Normal"/>
    <w:semiHidden/>
    <w:pPr>
      <w:shd w:val="clear" w:color="auto" w:fill="000080"/>
    </w:pPr>
    <w:rPr>
      <w:rFonts w:ascii="Tahoma" w:hAnsi="Tahoma" w:cs="Helvetica"/>
    </w:rPr>
  </w:style>
  <w:style w:type="paragraph" w:customStyle="1" w:styleId="TitreTable">
    <w:name w:val="TitreTable"/>
    <w:basedOn w:val="Normal"/>
    <w:next w:val="Normal"/>
    <w:pPr>
      <w:spacing w:before="120"/>
      <w:jc w:val="center"/>
    </w:pPr>
    <w:rPr>
      <w:rFonts w:ascii="Arial" w:hAnsi="Arial"/>
      <w:b/>
      <w:sz w:val="24"/>
    </w:rPr>
  </w:style>
  <w:style w:type="paragraph" w:customStyle="1" w:styleId="form">
    <w:name w:val="form"/>
    <w:basedOn w:val="Heading2"/>
    <w:pPr>
      <w:numPr>
        <w:ilvl w:val="0"/>
        <w:numId w:val="0"/>
      </w:numPr>
      <w:pBdr>
        <w:top w:val="single" w:sz="6" w:space="3" w:color="auto" w:shadow="1"/>
        <w:left w:val="single" w:sz="6" w:space="3" w:color="auto" w:shadow="1"/>
        <w:bottom w:val="single" w:sz="6" w:space="3" w:color="auto" w:shadow="1"/>
        <w:right w:val="single" w:sz="6" w:space="3" w:color="auto" w:shadow="1"/>
      </w:pBdr>
      <w:shd w:val="solid" w:color="auto" w:fill="auto"/>
      <w:spacing w:before="120" w:after="0"/>
      <w:ind w:right="141"/>
      <w:outlineLvl w:val="9"/>
    </w:pPr>
    <w:rPr>
      <w:rFonts w:ascii="Univers (W1)" w:hAnsi="Univers (W1)"/>
      <w:color w:val="FFFFFF"/>
      <w:sz w:val="28"/>
    </w:rPr>
  </w:style>
  <w:style w:type="paragraph" w:customStyle="1" w:styleId="HB">
    <w:name w:val="HB"/>
    <w:basedOn w:val="Normal"/>
    <w:next w:val="Normal"/>
    <w:pPr>
      <w:keepNext/>
      <w:tabs>
        <w:tab w:val="right" w:pos="6096"/>
      </w:tabs>
      <w:spacing w:after="240"/>
    </w:pPr>
    <w:rPr>
      <w:b/>
      <w:color w:val="000000"/>
      <w:sz w:val="24"/>
      <w:lang w:val="en-US"/>
    </w:rPr>
  </w:style>
  <w:style w:type="character" w:customStyle="1" w:styleId="DocId">
    <w:name w:val="DocId"/>
    <w:basedOn w:val="DefaultParagraphFont"/>
  </w:style>
  <w:style w:type="character" w:styleId="FollowedHyperlink">
    <w:name w:val="FollowedHyperlink"/>
    <w:basedOn w:val="DefaultParagraphFont"/>
    <w:rPr>
      <w:color w:val="800080"/>
      <w:u w:val="single"/>
    </w:rPr>
  </w:style>
  <w:style w:type="paragraph" w:customStyle="1" w:styleId="reference">
    <w:name w:val="reference"/>
    <w:basedOn w:val="Normal"/>
    <w:pPr>
      <w:keepNext/>
      <w:keepLines/>
      <w:tabs>
        <w:tab w:val="left" w:pos="170"/>
        <w:tab w:val="left" w:pos="340"/>
        <w:tab w:val="left" w:pos="510"/>
      </w:tabs>
    </w:pPr>
    <w:rPr>
      <w:rFonts w:ascii="Arial" w:hAnsi="Arial"/>
      <w:sz w:val="18"/>
      <w:lang w:val="fr-FR"/>
    </w:rPr>
  </w:style>
  <w:style w:type="paragraph" w:customStyle="1" w:styleId="1erretraitjustifi">
    <w:name w:val="1er retrait justifié"/>
    <w:basedOn w:val="Normal"/>
    <w:pPr>
      <w:spacing w:before="120"/>
      <w:ind w:left="284" w:hanging="284"/>
    </w:pPr>
    <w:rPr>
      <w:lang w:val="fr-FR"/>
    </w:rPr>
  </w:style>
  <w:style w:type="paragraph" w:customStyle="1" w:styleId="ZonetatEnTte">
    <w:name w:val="ZoneÉtatEnTête"/>
    <w:basedOn w:val="Header"/>
    <w:pPr>
      <w:keepNext/>
      <w:keepLines/>
      <w:tabs>
        <w:tab w:val="clear" w:pos="4819"/>
        <w:tab w:val="clear" w:pos="9071"/>
        <w:tab w:val="left" w:pos="170"/>
        <w:tab w:val="left" w:pos="340"/>
        <w:tab w:val="left" w:pos="510"/>
        <w:tab w:val="center" w:pos="4252"/>
        <w:tab w:val="right" w:pos="8504"/>
      </w:tabs>
      <w:ind w:left="57" w:right="57"/>
      <w:jc w:val="center"/>
    </w:pPr>
    <w:rPr>
      <w:rFonts w:ascii="Arial" w:hAnsi="Arial"/>
      <w:b/>
      <w:caps/>
      <w:sz w:val="72"/>
      <w:lang w:val="fr-FR"/>
    </w:rPr>
  </w:style>
  <w:style w:type="paragraph" w:styleId="BodyText3">
    <w:name w:val="Body Text 3"/>
    <w:basedOn w:val="Normal"/>
    <w:pPr>
      <w:keepNext/>
      <w:keepLines/>
      <w:tabs>
        <w:tab w:val="left" w:pos="170"/>
        <w:tab w:val="left" w:pos="340"/>
        <w:tab w:val="left" w:pos="510"/>
      </w:tabs>
      <w:spacing w:before="50" w:after="50"/>
    </w:pPr>
    <w:rPr>
      <w:rFonts w:ascii="Arial" w:hAnsi="Arial"/>
      <w:sz w:val="20"/>
      <w:lang w:val="fr-FR"/>
    </w:rPr>
  </w:style>
  <w:style w:type="paragraph" w:customStyle="1" w:styleId="DocTitle">
    <w:name w:val="DocTitle"/>
    <w:basedOn w:val="Normal"/>
    <w:pPr>
      <w:tabs>
        <w:tab w:val="left" w:pos="431"/>
        <w:tab w:val="left" w:pos="573"/>
      </w:tabs>
      <w:spacing w:line="240" w:lineRule="atLeast"/>
      <w:jc w:val="center"/>
    </w:pPr>
    <w:rPr>
      <w:rFonts w:ascii="Arial" w:hAnsi="Arial"/>
      <w:b/>
      <w:smallCaps/>
      <w:color w:val="808080"/>
      <w:spacing w:val="80"/>
      <w:sz w:val="44"/>
    </w:rPr>
  </w:style>
  <w:style w:type="paragraph" w:customStyle="1" w:styleId="DocDate">
    <w:name w:val="DocDate"/>
    <w:basedOn w:val="Normal"/>
    <w:pPr>
      <w:spacing w:before="120" w:after="120"/>
    </w:pPr>
    <w:rPr>
      <w:rFonts w:ascii="Arial" w:hAnsi="Arial"/>
      <w:b/>
      <w:noProof/>
      <w:snapToGrid w:val="0"/>
    </w:rPr>
  </w:style>
  <w:style w:type="paragraph" w:customStyle="1" w:styleId="DocSubTitle">
    <w:name w:val="DocSubTitle"/>
    <w:basedOn w:val="DocTitle"/>
    <w:next w:val="BodyText"/>
    <w:rPr>
      <w:sz w:val="24"/>
    </w:rPr>
  </w:style>
  <w:style w:type="paragraph" w:customStyle="1" w:styleId="Appendix1">
    <w:name w:val="Appendix 1"/>
    <w:basedOn w:val="Heading1"/>
    <w:next w:val="Normal"/>
    <w:pPr>
      <w:keepNext/>
      <w:pageBreakBefore w:val="0"/>
      <w:numPr>
        <w:numId w:val="14"/>
      </w:numPr>
      <w:suppressAutoHyphens w:val="0"/>
      <w:spacing w:before="0" w:after="120"/>
    </w:pPr>
    <w:rPr>
      <w:caps w:val="0"/>
      <w:snapToGrid/>
      <w:sz w:val="32"/>
      <w:lang w:eastAsia="en-US"/>
    </w:rPr>
  </w:style>
  <w:style w:type="paragraph" w:customStyle="1" w:styleId="Appendix2">
    <w:name w:val="Appendix 2"/>
    <w:basedOn w:val="Heading2"/>
    <w:next w:val="Normal"/>
    <w:pPr>
      <w:keepNext/>
      <w:numPr>
        <w:numId w:val="14"/>
      </w:numPr>
      <w:tabs>
        <w:tab w:val="left" w:pos="720"/>
      </w:tabs>
      <w:suppressAutoHyphens w:val="0"/>
    </w:pPr>
    <w:rPr>
      <w:b w:val="0"/>
      <w:caps w:val="0"/>
      <w:sz w:val="28"/>
      <w:lang w:eastAsia="en-US"/>
    </w:rPr>
  </w:style>
  <w:style w:type="paragraph" w:styleId="ListNumber">
    <w:name w:val="List Number"/>
    <w:basedOn w:val="Normal"/>
    <w:pPr>
      <w:numPr>
        <w:numId w:val="4"/>
      </w:numPr>
    </w:pPr>
    <w:rPr>
      <w:lang w:eastAsia="en-US"/>
    </w:rPr>
  </w:style>
  <w:style w:type="paragraph" w:styleId="ListNumber2">
    <w:name w:val="List Number 2"/>
    <w:basedOn w:val="Normal"/>
    <w:pPr>
      <w:numPr>
        <w:numId w:val="5"/>
      </w:numPr>
    </w:pPr>
    <w:rPr>
      <w:lang w:eastAsia="en-US"/>
    </w:rPr>
  </w:style>
  <w:style w:type="paragraph" w:styleId="ListNumber3">
    <w:name w:val="List Number 3"/>
    <w:basedOn w:val="Normal"/>
    <w:pPr>
      <w:numPr>
        <w:numId w:val="6"/>
      </w:numPr>
    </w:pPr>
    <w:rPr>
      <w:lang w:eastAsia="en-US"/>
    </w:rPr>
  </w:style>
  <w:style w:type="paragraph" w:styleId="ListNumber4">
    <w:name w:val="List Number 4"/>
    <w:basedOn w:val="Normal"/>
    <w:pPr>
      <w:numPr>
        <w:numId w:val="7"/>
      </w:numPr>
    </w:pPr>
    <w:rPr>
      <w:lang w:eastAsia="en-US"/>
    </w:rPr>
  </w:style>
  <w:style w:type="paragraph" w:styleId="ListNumber5">
    <w:name w:val="List Number 5"/>
    <w:basedOn w:val="Normal"/>
    <w:pPr>
      <w:numPr>
        <w:numId w:val="8"/>
      </w:numPr>
    </w:pPr>
    <w:rPr>
      <w:lang w:eastAsia="en-US"/>
    </w:rPr>
  </w:style>
  <w:style w:type="paragraph" w:styleId="ListBullet">
    <w:name w:val="List Bullet"/>
    <w:basedOn w:val="Normal"/>
    <w:autoRedefine/>
    <w:pPr>
      <w:numPr>
        <w:numId w:val="9"/>
      </w:numPr>
    </w:pPr>
    <w:rPr>
      <w:lang w:eastAsia="en-US"/>
    </w:rPr>
  </w:style>
  <w:style w:type="paragraph" w:styleId="ListBullet2">
    <w:name w:val="List Bullet 2"/>
    <w:basedOn w:val="Normal"/>
    <w:autoRedefine/>
    <w:pPr>
      <w:numPr>
        <w:numId w:val="10"/>
      </w:numPr>
    </w:pPr>
    <w:rPr>
      <w:lang w:eastAsia="en-US"/>
    </w:rPr>
  </w:style>
  <w:style w:type="paragraph" w:styleId="ListBullet3">
    <w:name w:val="List Bullet 3"/>
    <w:basedOn w:val="Normal"/>
    <w:autoRedefine/>
    <w:pPr>
      <w:numPr>
        <w:numId w:val="11"/>
      </w:numPr>
    </w:pPr>
    <w:rPr>
      <w:lang w:eastAsia="en-US"/>
    </w:rPr>
  </w:style>
  <w:style w:type="paragraph" w:styleId="ListBullet4">
    <w:name w:val="List Bullet 4"/>
    <w:basedOn w:val="Normal"/>
    <w:autoRedefine/>
    <w:pPr>
      <w:numPr>
        <w:numId w:val="12"/>
      </w:numPr>
    </w:pPr>
    <w:rPr>
      <w:lang w:eastAsia="en-US"/>
    </w:rPr>
  </w:style>
  <w:style w:type="paragraph" w:styleId="ListBullet5">
    <w:name w:val="List Bullet 5"/>
    <w:basedOn w:val="Normal"/>
    <w:autoRedefine/>
    <w:pPr>
      <w:numPr>
        <w:numId w:val="13"/>
      </w:numPr>
    </w:pPr>
    <w:rPr>
      <w:lang w:eastAsia="en-US"/>
    </w:rPr>
  </w:style>
  <w:style w:type="paragraph" w:styleId="IndexHeading">
    <w:name w:val="index heading"/>
    <w:basedOn w:val="Normal"/>
    <w:next w:val="Index1"/>
    <w:semiHidden/>
    <w:rPr>
      <w:lang w:eastAsia="en-US"/>
    </w:rPr>
  </w:style>
  <w:style w:type="paragraph" w:customStyle="1" w:styleId="du">
    <w:name w:val="du"/>
    <w:basedOn w:val="Normal"/>
    <w:pPr>
      <w:suppressAutoHyphens w:val="0"/>
      <w:spacing w:before="0" w:after="0" w:line="220" w:lineRule="exact"/>
      <w:jc w:val="center"/>
    </w:pPr>
    <w:rPr>
      <w:rFonts w:ascii="Arial" w:hAnsi="Arial"/>
      <w:lang w:val="fr-FR" w:eastAsia="en-US"/>
    </w:rPr>
  </w:style>
  <w:style w:type="paragraph" w:customStyle="1" w:styleId="rfrence">
    <w:name w:val="référence"/>
    <w:basedOn w:val="Normal"/>
    <w:pPr>
      <w:suppressAutoHyphens w:val="0"/>
      <w:spacing w:before="60" w:after="20"/>
      <w:jc w:val="center"/>
    </w:pPr>
    <w:rPr>
      <w:rFonts w:ascii="Arial" w:hAnsi="Arial"/>
      <w:sz w:val="20"/>
      <w:lang w:val="fr-FR" w:eastAsia="en-US"/>
    </w:rPr>
  </w:style>
  <w:style w:type="paragraph" w:styleId="BodyTextIndent">
    <w:name w:val="Body Text Indent"/>
    <w:basedOn w:val="Normal"/>
    <w:pPr>
      <w:autoSpaceDE w:val="0"/>
      <w:autoSpaceDN w:val="0"/>
      <w:adjustRightInd w:val="0"/>
      <w:ind w:left="60"/>
    </w:pPr>
  </w:style>
  <w:style w:type="paragraph" w:customStyle="1" w:styleId="InfoBlue">
    <w:name w:val="InfoBlue"/>
    <w:basedOn w:val="Normal"/>
    <w:next w:val="BodyText"/>
    <w:autoRedefine/>
    <w:pPr>
      <w:widowControl w:val="0"/>
      <w:suppressAutoHyphens w:val="0"/>
      <w:spacing w:before="0" w:after="120" w:line="240" w:lineRule="atLeast"/>
      <w:jc w:val="left"/>
    </w:pPr>
    <w:rPr>
      <w:i/>
      <w:color w:val="0000FF"/>
      <w:sz w:val="20"/>
      <w:lang w:val="en-US" w:eastAsia="en-US"/>
    </w:rPr>
  </w:style>
  <w:style w:type="paragraph" w:styleId="BodyTextIndent2">
    <w:name w:val="Body Text Indent 2"/>
    <w:basedOn w:val="Normal"/>
    <w:pPr>
      <w:ind w:left="720"/>
      <w:jc w:val="left"/>
    </w:pPr>
    <w:rPr>
      <w:rFonts w:ascii="Courier New" w:hAnsi="Courier New" w:cs="Courier New"/>
      <w:sz w:val="15"/>
      <w:szCs w:val="15"/>
    </w:rPr>
  </w:style>
  <w:style w:type="paragraph" w:customStyle="1" w:styleId="Default">
    <w:name w:val="Default"/>
    <w:pPr>
      <w:autoSpaceDE w:val="0"/>
      <w:autoSpaceDN w:val="0"/>
      <w:adjustRightInd w:val="0"/>
    </w:pPr>
    <w:rPr>
      <w:rFonts w:ascii="Arial" w:hAnsi="Arial" w:cs="Arial"/>
      <w:color w:val="000000"/>
      <w:sz w:val="24"/>
      <w:szCs w:val="24"/>
      <w:lang w:val="pl-PL" w:eastAsia="pl-PL"/>
    </w:rPr>
  </w:style>
  <w:style w:type="character" w:styleId="Strong">
    <w:name w:val="Strong"/>
    <w:basedOn w:val="DefaultParagraphFont"/>
    <w:qFormat/>
    <w:rsid w:val="007C190A"/>
    <w:rPr>
      <w:b/>
      <w:bCs/>
    </w:rPr>
  </w:style>
  <w:style w:type="character" w:customStyle="1" w:styleId="highlightedsearchterm">
    <w:name w:val="highlightedsearchterm"/>
    <w:basedOn w:val="DefaultParagraphFont"/>
    <w:rsid w:val="00E15F98"/>
  </w:style>
  <w:style w:type="character" w:customStyle="1" w:styleId="link-external">
    <w:name w:val="link-external"/>
    <w:basedOn w:val="DefaultParagraphFont"/>
    <w:rsid w:val="00E15F98"/>
  </w:style>
  <w:style w:type="character" w:customStyle="1" w:styleId="link-mailto">
    <w:name w:val="link-mailto"/>
    <w:basedOn w:val="DefaultParagraphFont"/>
    <w:rsid w:val="00E15F98"/>
  </w:style>
  <w:style w:type="character" w:customStyle="1" w:styleId="klink">
    <w:name w:val="klink"/>
    <w:basedOn w:val="DefaultParagraphFont"/>
    <w:rsid w:val="007E39C0"/>
  </w:style>
  <w:style w:type="character" w:styleId="HTMLCode">
    <w:name w:val="HTML Code"/>
    <w:basedOn w:val="DefaultParagraphFont"/>
    <w:rsid w:val="00C83C9A"/>
    <w:rPr>
      <w:rFonts w:ascii="Courier New" w:eastAsia="Times New Roman" w:hAnsi="Courier New" w:cs="Courier New"/>
      <w:sz w:val="20"/>
      <w:szCs w:val="20"/>
    </w:rPr>
  </w:style>
  <w:style w:type="paragraph" w:styleId="HTMLPreformatted">
    <w:name w:val="HTML Preformatted"/>
    <w:basedOn w:val="Normal"/>
    <w:rsid w:val="00074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after="0"/>
      <w:jc w:val="left"/>
    </w:pPr>
    <w:rPr>
      <w:rFonts w:ascii="Courier New" w:hAnsi="Courier New" w:cs="Courier New"/>
      <w:sz w:val="20"/>
      <w:lang w:val="pl-PL" w:eastAsia="pl-PL"/>
    </w:rPr>
  </w:style>
  <w:style w:type="character" w:customStyle="1" w:styleId="textbf">
    <w:name w:val="textbf"/>
    <w:basedOn w:val="DefaultParagraphFont"/>
    <w:rsid w:val="00862495"/>
  </w:style>
  <w:style w:type="character" w:customStyle="1" w:styleId="arabic">
    <w:name w:val="arabic"/>
    <w:basedOn w:val="DefaultParagraphFont"/>
    <w:rsid w:val="00254943"/>
  </w:style>
  <w:style w:type="table" w:styleId="TableGrid">
    <w:name w:val="Table Grid"/>
    <w:basedOn w:val="TableNormal"/>
    <w:rsid w:val="005E5D15"/>
    <w:pPr>
      <w:suppressAutoHyphens/>
      <w:spacing w:before="40" w:after="4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qFormat/>
    <w:rsid w:val="00B86C49"/>
    <w:rPr>
      <w:i/>
      <w:iCs/>
    </w:rPr>
  </w:style>
  <w:style w:type="paragraph" w:customStyle="1" w:styleId="Textetable">
    <w:name w:val="Textetable"/>
    <w:basedOn w:val="Default"/>
    <w:next w:val="Default"/>
    <w:rsid w:val="007A5D7F"/>
    <w:pPr>
      <w:spacing w:before="80"/>
    </w:pPr>
    <w:rPr>
      <w:rFonts w:ascii="BCDBOB+CourierNewPSMT" w:hAnsi="BCDBOB+CourierNewPSMT" w:cs="Times New Roman"/>
      <w:color w:val="auto"/>
    </w:rPr>
  </w:style>
</w:styles>
</file>

<file path=word/webSettings.xml><?xml version="1.0" encoding="utf-8"?>
<w:webSettings xmlns:r="http://schemas.openxmlformats.org/officeDocument/2006/relationships" xmlns:w="http://schemas.openxmlformats.org/wordprocessingml/2006/main">
  <w:divs>
    <w:div w:id="80150826">
      <w:bodyDiv w:val="1"/>
      <w:marLeft w:val="0"/>
      <w:marRight w:val="0"/>
      <w:marTop w:val="0"/>
      <w:marBottom w:val="0"/>
      <w:divBdr>
        <w:top w:val="none" w:sz="0" w:space="0" w:color="auto"/>
        <w:left w:val="none" w:sz="0" w:space="0" w:color="auto"/>
        <w:bottom w:val="none" w:sz="0" w:space="0" w:color="auto"/>
        <w:right w:val="none" w:sz="0" w:space="0" w:color="auto"/>
      </w:divBdr>
    </w:div>
    <w:div w:id="154691831">
      <w:bodyDiv w:val="1"/>
      <w:marLeft w:val="0"/>
      <w:marRight w:val="0"/>
      <w:marTop w:val="0"/>
      <w:marBottom w:val="0"/>
      <w:divBdr>
        <w:top w:val="none" w:sz="0" w:space="0" w:color="auto"/>
        <w:left w:val="none" w:sz="0" w:space="0" w:color="auto"/>
        <w:bottom w:val="none" w:sz="0" w:space="0" w:color="auto"/>
        <w:right w:val="none" w:sz="0" w:space="0" w:color="auto"/>
      </w:divBdr>
    </w:div>
    <w:div w:id="199631324">
      <w:bodyDiv w:val="1"/>
      <w:marLeft w:val="0"/>
      <w:marRight w:val="0"/>
      <w:marTop w:val="0"/>
      <w:marBottom w:val="0"/>
      <w:divBdr>
        <w:top w:val="none" w:sz="0" w:space="0" w:color="auto"/>
        <w:left w:val="none" w:sz="0" w:space="0" w:color="auto"/>
        <w:bottom w:val="none" w:sz="0" w:space="0" w:color="auto"/>
        <w:right w:val="none" w:sz="0" w:space="0" w:color="auto"/>
      </w:divBdr>
    </w:div>
    <w:div w:id="275596755">
      <w:bodyDiv w:val="1"/>
      <w:marLeft w:val="0"/>
      <w:marRight w:val="0"/>
      <w:marTop w:val="0"/>
      <w:marBottom w:val="0"/>
      <w:divBdr>
        <w:top w:val="none" w:sz="0" w:space="0" w:color="auto"/>
        <w:left w:val="none" w:sz="0" w:space="0" w:color="auto"/>
        <w:bottom w:val="none" w:sz="0" w:space="0" w:color="auto"/>
        <w:right w:val="none" w:sz="0" w:space="0" w:color="auto"/>
      </w:divBdr>
    </w:div>
    <w:div w:id="376315110">
      <w:bodyDiv w:val="1"/>
      <w:marLeft w:val="0"/>
      <w:marRight w:val="0"/>
      <w:marTop w:val="0"/>
      <w:marBottom w:val="0"/>
      <w:divBdr>
        <w:top w:val="none" w:sz="0" w:space="0" w:color="auto"/>
        <w:left w:val="none" w:sz="0" w:space="0" w:color="auto"/>
        <w:bottom w:val="none" w:sz="0" w:space="0" w:color="auto"/>
        <w:right w:val="none" w:sz="0" w:space="0" w:color="auto"/>
      </w:divBdr>
    </w:div>
    <w:div w:id="530726611">
      <w:bodyDiv w:val="1"/>
      <w:marLeft w:val="0"/>
      <w:marRight w:val="0"/>
      <w:marTop w:val="0"/>
      <w:marBottom w:val="0"/>
      <w:divBdr>
        <w:top w:val="none" w:sz="0" w:space="0" w:color="auto"/>
        <w:left w:val="none" w:sz="0" w:space="0" w:color="auto"/>
        <w:bottom w:val="none" w:sz="0" w:space="0" w:color="auto"/>
        <w:right w:val="none" w:sz="0" w:space="0" w:color="auto"/>
      </w:divBdr>
    </w:div>
    <w:div w:id="661663238">
      <w:bodyDiv w:val="1"/>
      <w:marLeft w:val="0"/>
      <w:marRight w:val="0"/>
      <w:marTop w:val="0"/>
      <w:marBottom w:val="0"/>
      <w:divBdr>
        <w:top w:val="none" w:sz="0" w:space="0" w:color="auto"/>
        <w:left w:val="none" w:sz="0" w:space="0" w:color="auto"/>
        <w:bottom w:val="none" w:sz="0" w:space="0" w:color="auto"/>
        <w:right w:val="none" w:sz="0" w:space="0" w:color="auto"/>
      </w:divBdr>
    </w:div>
    <w:div w:id="709914019">
      <w:bodyDiv w:val="1"/>
      <w:marLeft w:val="0"/>
      <w:marRight w:val="0"/>
      <w:marTop w:val="0"/>
      <w:marBottom w:val="0"/>
      <w:divBdr>
        <w:top w:val="none" w:sz="0" w:space="0" w:color="auto"/>
        <w:left w:val="none" w:sz="0" w:space="0" w:color="auto"/>
        <w:bottom w:val="none" w:sz="0" w:space="0" w:color="auto"/>
        <w:right w:val="none" w:sz="0" w:space="0" w:color="auto"/>
      </w:divBdr>
    </w:div>
    <w:div w:id="715082475">
      <w:bodyDiv w:val="1"/>
      <w:marLeft w:val="0"/>
      <w:marRight w:val="0"/>
      <w:marTop w:val="0"/>
      <w:marBottom w:val="0"/>
      <w:divBdr>
        <w:top w:val="none" w:sz="0" w:space="0" w:color="auto"/>
        <w:left w:val="none" w:sz="0" w:space="0" w:color="auto"/>
        <w:bottom w:val="none" w:sz="0" w:space="0" w:color="auto"/>
        <w:right w:val="none" w:sz="0" w:space="0" w:color="auto"/>
      </w:divBdr>
    </w:div>
    <w:div w:id="878279787">
      <w:bodyDiv w:val="1"/>
      <w:marLeft w:val="0"/>
      <w:marRight w:val="0"/>
      <w:marTop w:val="0"/>
      <w:marBottom w:val="0"/>
      <w:divBdr>
        <w:top w:val="none" w:sz="0" w:space="0" w:color="auto"/>
        <w:left w:val="none" w:sz="0" w:space="0" w:color="auto"/>
        <w:bottom w:val="none" w:sz="0" w:space="0" w:color="auto"/>
        <w:right w:val="none" w:sz="0" w:space="0" w:color="auto"/>
      </w:divBdr>
    </w:div>
    <w:div w:id="902638785">
      <w:bodyDiv w:val="1"/>
      <w:marLeft w:val="0"/>
      <w:marRight w:val="0"/>
      <w:marTop w:val="0"/>
      <w:marBottom w:val="0"/>
      <w:divBdr>
        <w:top w:val="none" w:sz="0" w:space="0" w:color="auto"/>
        <w:left w:val="none" w:sz="0" w:space="0" w:color="auto"/>
        <w:bottom w:val="none" w:sz="0" w:space="0" w:color="auto"/>
        <w:right w:val="none" w:sz="0" w:space="0" w:color="auto"/>
      </w:divBdr>
    </w:div>
    <w:div w:id="915744925">
      <w:bodyDiv w:val="1"/>
      <w:marLeft w:val="0"/>
      <w:marRight w:val="0"/>
      <w:marTop w:val="0"/>
      <w:marBottom w:val="0"/>
      <w:divBdr>
        <w:top w:val="none" w:sz="0" w:space="0" w:color="auto"/>
        <w:left w:val="none" w:sz="0" w:space="0" w:color="auto"/>
        <w:bottom w:val="none" w:sz="0" w:space="0" w:color="auto"/>
        <w:right w:val="none" w:sz="0" w:space="0" w:color="auto"/>
      </w:divBdr>
    </w:div>
    <w:div w:id="973371062">
      <w:bodyDiv w:val="1"/>
      <w:marLeft w:val="0"/>
      <w:marRight w:val="0"/>
      <w:marTop w:val="0"/>
      <w:marBottom w:val="0"/>
      <w:divBdr>
        <w:top w:val="none" w:sz="0" w:space="0" w:color="auto"/>
        <w:left w:val="none" w:sz="0" w:space="0" w:color="auto"/>
        <w:bottom w:val="none" w:sz="0" w:space="0" w:color="auto"/>
        <w:right w:val="none" w:sz="0" w:space="0" w:color="auto"/>
      </w:divBdr>
    </w:div>
    <w:div w:id="1090543926">
      <w:bodyDiv w:val="1"/>
      <w:marLeft w:val="0"/>
      <w:marRight w:val="0"/>
      <w:marTop w:val="0"/>
      <w:marBottom w:val="0"/>
      <w:divBdr>
        <w:top w:val="none" w:sz="0" w:space="0" w:color="auto"/>
        <w:left w:val="none" w:sz="0" w:space="0" w:color="auto"/>
        <w:bottom w:val="none" w:sz="0" w:space="0" w:color="auto"/>
        <w:right w:val="none" w:sz="0" w:space="0" w:color="auto"/>
      </w:divBdr>
    </w:div>
    <w:div w:id="1130321553">
      <w:bodyDiv w:val="1"/>
      <w:marLeft w:val="0"/>
      <w:marRight w:val="0"/>
      <w:marTop w:val="0"/>
      <w:marBottom w:val="0"/>
      <w:divBdr>
        <w:top w:val="none" w:sz="0" w:space="0" w:color="auto"/>
        <w:left w:val="none" w:sz="0" w:space="0" w:color="auto"/>
        <w:bottom w:val="none" w:sz="0" w:space="0" w:color="auto"/>
        <w:right w:val="none" w:sz="0" w:space="0" w:color="auto"/>
      </w:divBdr>
    </w:div>
    <w:div w:id="1259143523">
      <w:bodyDiv w:val="1"/>
      <w:marLeft w:val="0"/>
      <w:marRight w:val="0"/>
      <w:marTop w:val="0"/>
      <w:marBottom w:val="0"/>
      <w:divBdr>
        <w:top w:val="none" w:sz="0" w:space="0" w:color="auto"/>
        <w:left w:val="none" w:sz="0" w:space="0" w:color="auto"/>
        <w:bottom w:val="none" w:sz="0" w:space="0" w:color="auto"/>
        <w:right w:val="none" w:sz="0" w:space="0" w:color="auto"/>
      </w:divBdr>
    </w:div>
    <w:div w:id="1421367580">
      <w:bodyDiv w:val="1"/>
      <w:marLeft w:val="0"/>
      <w:marRight w:val="0"/>
      <w:marTop w:val="0"/>
      <w:marBottom w:val="0"/>
      <w:divBdr>
        <w:top w:val="none" w:sz="0" w:space="0" w:color="auto"/>
        <w:left w:val="none" w:sz="0" w:space="0" w:color="auto"/>
        <w:bottom w:val="none" w:sz="0" w:space="0" w:color="auto"/>
        <w:right w:val="none" w:sz="0" w:space="0" w:color="auto"/>
      </w:divBdr>
    </w:div>
    <w:div w:id="1512795687">
      <w:bodyDiv w:val="1"/>
      <w:marLeft w:val="0"/>
      <w:marRight w:val="0"/>
      <w:marTop w:val="0"/>
      <w:marBottom w:val="0"/>
      <w:divBdr>
        <w:top w:val="none" w:sz="0" w:space="0" w:color="auto"/>
        <w:left w:val="none" w:sz="0" w:space="0" w:color="auto"/>
        <w:bottom w:val="none" w:sz="0" w:space="0" w:color="auto"/>
        <w:right w:val="none" w:sz="0" w:space="0" w:color="auto"/>
      </w:divBdr>
    </w:div>
    <w:div w:id="1523712528">
      <w:bodyDiv w:val="1"/>
      <w:marLeft w:val="0"/>
      <w:marRight w:val="0"/>
      <w:marTop w:val="0"/>
      <w:marBottom w:val="0"/>
      <w:divBdr>
        <w:top w:val="none" w:sz="0" w:space="0" w:color="auto"/>
        <w:left w:val="none" w:sz="0" w:space="0" w:color="auto"/>
        <w:bottom w:val="none" w:sz="0" w:space="0" w:color="auto"/>
        <w:right w:val="none" w:sz="0" w:space="0" w:color="auto"/>
      </w:divBdr>
    </w:div>
    <w:div w:id="1528374371">
      <w:bodyDiv w:val="1"/>
      <w:marLeft w:val="0"/>
      <w:marRight w:val="0"/>
      <w:marTop w:val="0"/>
      <w:marBottom w:val="0"/>
      <w:divBdr>
        <w:top w:val="none" w:sz="0" w:space="0" w:color="auto"/>
        <w:left w:val="none" w:sz="0" w:space="0" w:color="auto"/>
        <w:bottom w:val="none" w:sz="0" w:space="0" w:color="auto"/>
        <w:right w:val="none" w:sz="0" w:space="0" w:color="auto"/>
      </w:divBdr>
      <w:divsChild>
        <w:div w:id="33702963">
          <w:marLeft w:val="0"/>
          <w:marRight w:val="0"/>
          <w:marTop w:val="0"/>
          <w:marBottom w:val="0"/>
          <w:divBdr>
            <w:top w:val="none" w:sz="0" w:space="0" w:color="auto"/>
            <w:left w:val="none" w:sz="0" w:space="0" w:color="auto"/>
            <w:bottom w:val="none" w:sz="0" w:space="0" w:color="auto"/>
            <w:right w:val="none" w:sz="0" w:space="0" w:color="auto"/>
          </w:divBdr>
          <w:divsChild>
            <w:div w:id="473914030">
              <w:marLeft w:val="85"/>
              <w:marRight w:val="85"/>
              <w:marTop w:val="0"/>
              <w:marBottom w:val="0"/>
              <w:divBdr>
                <w:top w:val="none" w:sz="0" w:space="0" w:color="auto"/>
                <w:left w:val="none" w:sz="0" w:space="0" w:color="auto"/>
                <w:bottom w:val="none" w:sz="0" w:space="0" w:color="auto"/>
                <w:right w:val="none" w:sz="0" w:space="0" w:color="auto"/>
              </w:divBdr>
            </w:div>
            <w:div w:id="1660573332">
              <w:marLeft w:val="0"/>
              <w:marRight w:val="0"/>
              <w:marTop w:val="0"/>
              <w:marBottom w:val="0"/>
              <w:divBdr>
                <w:top w:val="none" w:sz="0" w:space="0" w:color="auto"/>
                <w:left w:val="none" w:sz="0" w:space="0" w:color="auto"/>
                <w:bottom w:val="none" w:sz="0" w:space="0" w:color="auto"/>
                <w:right w:val="none" w:sz="0" w:space="0" w:color="auto"/>
              </w:divBdr>
            </w:div>
          </w:divsChild>
        </w:div>
        <w:div w:id="495149520">
          <w:marLeft w:val="0"/>
          <w:marRight w:val="0"/>
          <w:marTop w:val="0"/>
          <w:marBottom w:val="0"/>
          <w:divBdr>
            <w:top w:val="none" w:sz="0" w:space="0" w:color="auto"/>
            <w:left w:val="none" w:sz="0" w:space="0" w:color="auto"/>
            <w:bottom w:val="none" w:sz="0" w:space="0" w:color="auto"/>
            <w:right w:val="none" w:sz="0" w:space="0" w:color="auto"/>
          </w:divBdr>
          <w:divsChild>
            <w:div w:id="1718429693">
              <w:marLeft w:val="0"/>
              <w:marRight w:val="0"/>
              <w:marTop w:val="0"/>
              <w:marBottom w:val="0"/>
              <w:divBdr>
                <w:top w:val="none" w:sz="0" w:space="0" w:color="auto"/>
                <w:left w:val="none" w:sz="0" w:space="0" w:color="auto"/>
                <w:bottom w:val="none" w:sz="0" w:space="0" w:color="auto"/>
                <w:right w:val="none" w:sz="0" w:space="0" w:color="auto"/>
              </w:divBdr>
            </w:div>
            <w:div w:id="1930262746">
              <w:marLeft w:val="85"/>
              <w:marRight w:val="85"/>
              <w:marTop w:val="0"/>
              <w:marBottom w:val="0"/>
              <w:divBdr>
                <w:top w:val="none" w:sz="0" w:space="0" w:color="auto"/>
                <w:left w:val="none" w:sz="0" w:space="0" w:color="auto"/>
                <w:bottom w:val="none" w:sz="0" w:space="0" w:color="auto"/>
                <w:right w:val="none" w:sz="0" w:space="0" w:color="auto"/>
              </w:divBdr>
            </w:div>
          </w:divsChild>
        </w:div>
        <w:div w:id="1072508604">
          <w:marLeft w:val="0"/>
          <w:marRight w:val="0"/>
          <w:marTop w:val="0"/>
          <w:marBottom w:val="0"/>
          <w:divBdr>
            <w:top w:val="none" w:sz="0" w:space="0" w:color="auto"/>
            <w:left w:val="none" w:sz="0" w:space="0" w:color="auto"/>
            <w:bottom w:val="none" w:sz="0" w:space="0" w:color="auto"/>
            <w:right w:val="none" w:sz="0" w:space="0" w:color="auto"/>
          </w:divBdr>
          <w:divsChild>
            <w:div w:id="873082411">
              <w:marLeft w:val="0"/>
              <w:marRight w:val="0"/>
              <w:marTop w:val="0"/>
              <w:marBottom w:val="0"/>
              <w:divBdr>
                <w:top w:val="none" w:sz="0" w:space="0" w:color="auto"/>
                <w:left w:val="none" w:sz="0" w:space="0" w:color="auto"/>
                <w:bottom w:val="none" w:sz="0" w:space="0" w:color="auto"/>
                <w:right w:val="none" w:sz="0" w:space="0" w:color="auto"/>
              </w:divBdr>
            </w:div>
            <w:div w:id="2109158912">
              <w:marLeft w:val="85"/>
              <w:marRight w:val="85"/>
              <w:marTop w:val="0"/>
              <w:marBottom w:val="0"/>
              <w:divBdr>
                <w:top w:val="none" w:sz="0" w:space="0" w:color="auto"/>
                <w:left w:val="none" w:sz="0" w:space="0" w:color="auto"/>
                <w:bottom w:val="none" w:sz="0" w:space="0" w:color="auto"/>
                <w:right w:val="none" w:sz="0" w:space="0" w:color="auto"/>
              </w:divBdr>
            </w:div>
          </w:divsChild>
        </w:div>
        <w:div w:id="1295402553">
          <w:marLeft w:val="0"/>
          <w:marRight w:val="0"/>
          <w:marTop w:val="0"/>
          <w:marBottom w:val="0"/>
          <w:divBdr>
            <w:top w:val="none" w:sz="0" w:space="0" w:color="auto"/>
            <w:left w:val="none" w:sz="0" w:space="0" w:color="auto"/>
            <w:bottom w:val="none" w:sz="0" w:space="0" w:color="auto"/>
            <w:right w:val="none" w:sz="0" w:space="0" w:color="auto"/>
          </w:divBdr>
          <w:divsChild>
            <w:div w:id="80026402">
              <w:marLeft w:val="85"/>
              <w:marRight w:val="85"/>
              <w:marTop w:val="0"/>
              <w:marBottom w:val="0"/>
              <w:divBdr>
                <w:top w:val="none" w:sz="0" w:space="0" w:color="auto"/>
                <w:left w:val="none" w:sz="0" w:space="0" w:color="auto"/>
                <w:bottom w:val="none" w:sz="0" w:space="0" w:color="auto"/>
                <w:right w:val="none" w:sz="0" w:space="0" w:color="auto"/>
              </w:divBdr>
            </w:div>
            <w:div w:id="1992245451">
              <w:marLeft w:val="0"/>
              <w:marRight w:val="0"/>
              <w:marTop w:val="0"/>
              <w:marBottom w:val="0"/>
              <w:divBdr>
                <w:top w:val="none" w:sz="0" w:space="0" w:color="auto"/>
                <w:left w:val="none" w:sz="0" w:space="0" w:color="auto"/>
                <w:bottom w:val="none" w:sz="0" w:space="0" w:color="auto"/>
                <w:right w:val="none" w:sz="0" w:space="0" w:color="auto"/>
              </w:divBdr>
            </w:div>
          </w:divsChild>
        </w:div>
        <w:div w:id="1325205897">
          <w:marLeft w:val="0"/>
          <w:marRight w:val="0"/>
          <w:marTop w:val="0"/>
          <w:marBottom w:val="0"/>
          <w:divBdr>
            <w:top w:val="none" w:sz="0" w:space="0" w:color="auto"/>
            <w:left w:val="none" w:sz="0" w:space="0" w:color="auto"/>
            <w:bottom w:val="none" w:sz="0" w:space="0" w:color="auto"/>
            <w:right w:val="none" w:sz="0" w:space="0" w:color="auto"/>
          </w:divBdr>
          <w:divsChild>
            <w:div w:id="257715637">
              <w:marLeft w:val="0"/>
              <w:marRight w:val="0"/>
              <w:marTop w:val="0"/>
              <w:marBottom w:val="0"/>
              <w:divBdr>
                <w:top w:val="none" w:sz="0" w:space="0" w:color="auto"/>
                <w:left w:val="none" w:sz="0" w:space="0" w:color="auto"/>
                <w:bottom w:val="none" w:sz="0" w:space="0" w:color="auto"/>
                <w:right w:val="none" w:sz="0" w:space="0" w:color="auto"/>
              </w:divBdr>
            </w:div>
            <w:div w:id="1697075416">
              <w:marLeft w:val="85"/>
              <w:marRight w:val="85"/>
              <w:marTop w:val="0"/>
              <w:marBottom w:val="0"/>
              <w:divBdr>
                <w:top w:val="none" w:sz="0" w:space="0" w:color="auto"/>
                <w:left w:val="none" w:sz="0" w:space="0" w:color="auto"/>
                <w:bottom w:val="none" w:sz="0" w:space="0" w:color="auto"/>
                <w:right w:val="none" w:sz="0" w:space="0" w:color="auto"/>
              </w:divBdr>
            </w:div>
          </w:divsChild>
        </w:div>
        <w:div w:id="1422871949">
          <w:marLeft w:val="0"/>
          <w:marRight w:val="0"/>
          <w:marTop w:val="0"/>
          <w:marBottom w:val="0"/>
          <w:divBdr>
            <w:top w:val="none" w:sz="0" w:space="0" w:color="auto"/>
            <w:left w:val="none" w:sz="0" w:space="0" w:color="auto"/>
            <w:bottom w:val="none" w:sz="0" w:space="0" w:color="auto"/>
            <w:right w:val="none" w:sz="0" w:space="0" w:color="auto"/>
          </w:divBdr>
          <w:divsChild>
            <w:div w:id="283462423">
              <w:marLeft w:val="85"/>
              <w:marRight w:val="85"/>
              <w:marTop w:val="0"/>
              <w:marBottom w:val="0"/>
              <w:divBdr>
                <w:top w:val="none" w:sz="0" w:space="0" w:color="auto"/>
                <w:left w:val="none" w:sz="0" w:space="0" w:color="auto"/>
                <w:bottom w:val="none" w:sz="0" w:space="0" w:color="auto"/>
                <w:right w:val="none" w:sz="0" w:space="0" w:color="auto"/>
              </w:divBdr>
            </w:div>
            <w:div w:id="1562253015">
              <w:marLeft w:val="0"/>
              <w:marRight w:val="0"/>
              <w:marTop w:val="0"/>
              <w:marBottom w:val="0"/>
              <w:divBdr>
                <w:top w:val="none" w:sz="0" w:space="0" w:color="auto"/>
                <w:left w:val="none" w:sz="0" w:space="0" w:color="auto"/>
                <w:bottom w:val="none" w:sz="0" w:space="0" w:color="auto"/>
                <w:right w:val="none" w:sz="0" w:space="0" w:color="auto"/>
              </w:divBdr>
            </w:div>
          </w:divsChild>
        </w:div>
        <w:div w:id="1474443287">
          <w:marLeft w:val="0"/>
          <w:marRight w:val="0"/>
          <w:marTop w:val="0"/>
          <w:marBottom w:val="0"/>
          <w:divBdr>
            <w:top w:val="none" w:sz="0" w:space="0" w:color="auto"/>
            <w:left w:val="none" w:sz="0" w:space="0" w:color="auto"/>
            <w:bottom w:val="none" w:sz="0" w:space="0" w:color="auto"/>
            <w:right w:val="none" w:sz="0" w:space="0" w:color="auto"/>
          </w:divBdr>
          <w:divsChild>
            <w:div w:id="224534229">
              <w:marLeft w:val="85"/>
              <w:marRight w:val="85"/>
              <w:marTop w:val="0"/>
              <w:marBottom w:val="0"/>
              <w:divBdr>
                <w:top w:val="none" w:sz="0" w:space="0" w:color="auto"/>
                <w:left w:val="none" w:sz="0" w:space="0" w:color="auto"/>
                <w:bottom w:val="none" w:sz="0" w:space="0" w:color="auto"/>
                <w:right w:val="none" w:sz="0" w:space="0" w:color="auto"/>
              </w:divBdr>
            </w:div>
          </w:divsChild>
        </w:div>
        <w:div w:id="1924030251">
          <w:marLeft w:val="0"/>
          <w:marRight w:val="0"/>
          <w:marTop w:val="0"/>
          <w:marBottom w:val="0"/>
          <w:divBdr>
            <w:top w:val="none" w:sz="0" w:space="0" w:color="auto"/>
            <w:left w:val="none" w:sz="0" w:space="0" w:color="auto"/>
            <w:bottom w:val="none" w:sz="0" w:space="0" w:color="auto"/>
            <w:right w:val="none" w:sz="0" w:space="0" w:color="auto"/>
          </w:divBdr>
          <w:divsChild>
            <w:div w:id="1770538899">
              <w:marLeft w:val="85"/>
              <w:marRight w:val="85"/>
              <w:marTop w:val="0"/>
              <w:marBottom w:val="0"/>
              <w:divBdr>
                <w:top w:val="none" w:sz="0" w:space="0" w:color="auto"/>
                <w:left w:val="none" w:sz="0" w:space="0" w:color="auto"/>
                <w:bottom w:val="none" w:sz="0" w:space="0" w:color="auto"/>
                <w:right w:val="none" w:sz="0" w:space="0" w:color="auto"/>
              </w:divBdr>
            </w:div>
            <w:div w:id="1860047015">
              <w:marLeft w:val="0"/>
              <w:marRight w:val="0"/>
              <w:marTop w:val="0"/>
              <w:marBottom w:val="0"/>
              <w:divBdr>
                <w:top w:val="none" w:sz="0" w:space="0" w:color="auto"/>
                <w:left w:val="none" w:sz="0" w:space="0" w:color="auto"/>
                <w:bottom w:val="none" w:sz="0" w:space="0" w:color="auto"/>
                <w:right w:val="none" w:sz="0" w:space="0" w:color="auto"/>
              </w:divBdr>
            </w:div>
          </w:divsChild>
        </w:div>
        <w:div w:id="2135754853">
          <w:marLeft w:val="0"/>
          <w:marRight w:val="0"/>
          <w:marTop w:val="0"/>
          <w:marBottom w:val="0"/>
          <w:divBdr>
            <w:top w:val="none" w:sz="0" w:space="0" w:color="auto"/>
            <w:left w:val="none" w:sz="0" w:space="0" w:color="auto"/>
            <w:bottom w:val="none" w:sz="0" w:space="0" w:color="auto"/>
            <w:right w:val="none" w:sz="0" w:space="0" w:color="auto"/>
          </w:divBdr>
          <w:divsChild>
            <w:div w:id="1102334120">
              <w:marLeft w:val="85"/>
              <w:marRight w:val="85"/>
              <w:marTop w:val="0"/>
              <w:marBottom w:val="0"/>
              <w:divBdr>
                <w:top w:val="none" w:sz="0" w:space="0" w:color="auto"/>
                <w:left w:val="none" w:sz="0" w:space="0" w:color="auto"/>
                <w:bottom w:val="none" w:sz="0" w:space="0" w:color="auto"/>
                <w:right w:val="none" w:sz="0" w:space="0" w:color="auto"/>
              </w:divBdr>
            </w:div>
            <w:div w:id="160773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143049">
      <w:bodyDiv w:val="1"/>
      <w:marLeft w:val="0"/>
      <w:marRight w:val="0"/>
      <w:marTop w:val="0"/>
      <w:marBottom w:val="0"/>
      <w:divBdr>
        <w:top w:val="none" w:sz="0" w:space="0" w:color="auto"/>
        <w:left w:val="none" w:sz="0" w:space="0" w:color="auto"/>
        <w:bottom w:val="none" w:sz="0" w:space="0" w:color="auto"/>
        <w:right w:val="none" w:sz="0" w:space="0" w:color="auto"/>
      </w:divBdr>
    </w:div>
    <w:div w:id="2064911995">
      <w:bodyDiv w:val="1"/>
      <w:marLeft w:val="0"/>
      <w:marRight w:val="0"/>
      <w:marTop w:val="0"/>
      <w:marBottom w:val="0"/>
      <w:divBdr>
        <w:top w:val="none" w:sz="0" w:space="0" w:color="auto"/>
        <w:left w:val="none" w:sz="0" w:space="0" w:color="auto"/>
        <w:bottom w:val="none" w:sz="0" w:space="0" w:color="auto"/>
        <w:right w:val="none" w:sz="0" w:space="0" w:color="auto"/>
      </w:divBdr>
    </w:div>
    <w:div w:id="2085178149">
      <w:bodyDiv w:val="1"/>
      <w:marLeft w:val="0"/>
      <w:marRight w:val="0"/>
      <w:marTop w:val="0"/>
      <w:marBottom w:val="0"/>
      <w:divBdr>
        <w:top w:val="none" w:sz="0" w:space="0" w:color="auto"/>
        <w:left w:val="none" w:sz="0" w:space="0" w:color="auto"/>
        <w:bottom w:val="none" w:sz="0" w:space="0" w:color="auto"/>
        <w:right w:val="none" w:sz="0" w:space="0" w:color="auto"/>
      </w:divBdr>
    </w:div>
    <w:div w:id="2104110289">
      <w:bodyDiv w:val="1"/>
      <w:marLeft w:val="0"/>
      <w:marRight w:val="0"/>
      <w:marTop w:val="0"/>
      <w:marBottom w:val="0"/>
      <w:divBdr>
        <w:top w:val="none" w:sz="0" w:space="0" w:color="auto"/>
        <w:left w:val="none" w:sz="0" w:space="0" w:color="auto"/>
        <w:bottom w:val="none" w:sz="0" w:space="0" w:color="auto"/>
        <w:right w:val="none" w:sz="0" w:space="0" w:color="auto"/>
      </w:divBdr>
    </w:div>
    <w:div w:id="213452195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glite.web.cern.ch/glite/" TargetMode="External"/><Relationship Id="rId18" Type="http://schemas.openxmlformats.org/officeDocument/2006/relationships/image" Target="media/image4.png"/><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7.emf"/><Relationship Id="rId7" Type="http://schemas.openxmlformats.org/officeDocument/2006/relationships/image" Target="media/image1.png"/><Relationship Id="rId12" Type="http://schemas.openxmlformats.org/officeDocument/2006/relationships/hyperlink" Target="http://www.eu-egee.org/" TargetMode="External"/><Relationship Id="rId17" Type="http://schemas.openxmlformats.org/officeDocument/2006/relationships/image" Target="media/image3.png"/><Relationship Id="rId25" Type="http://schemas.openxmlformats.org/officeDocument/2006/relationships/hyperlink" Target="https://edms.cern.ch/document/572489" TargetMode="External"/><Relationship Id="rId2" Type="http://schemas.openxmlformats.org/officeDocument/2006/relationships/styles" Target="styles.xml"/><Relationship Id="rId16" Type="http://schemas.openxmlformats.org/officeDocument/2006/relationships/hyperlink" Target="http://www.balticgrid.org" TargetMode="External"/><Relationship Id="rId20" Type="http://schemas.openxmlformats.org/officeDocument/2006/relationships/image" Target="media/image6.wmf"/><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ublic.eu-egee.org/" TargetMode="External"/><Relationship Id="rId24" Type="http://schemas.openxmlformats.org/officeDocument/2006/relationships/image" Target="media/image8.w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edms.cern.ch/file/572489/1/WMS-guide.pdf" TargetMode="External"/><Relationship Id="rId23" Type="http://schemas.openxmlformats.org/officeDocument/2006/relationships/hyperlink" Target="http://www.cs.wisc.edu/condor/" TargetMode="External"/><Relationship Id="rId28" Type="http://schemas.openxmlformats.org/officeDocument/2006/relationships/image" Target="media/image11.jpeg"/><Relationship Id="rId10" Type="http://schemas.openxmlformats.org/officeDocument/2006/relationships/footer" Target="footer2.xml"/><Relationship Id="rId19" Type="http://schemas.openxmlformats.org/officeDocument/2006/relationships/image" Target="media/image5.w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edms.cern.ch/document/555796" TargetMode="External"/><Relationship Id="rId22" Type="http://schemas.openxmlformats.org/officeDocument/2006/relationships/hyperlink" Target="http://www.cs.wisc.edu/condor/presentations/PC-2002/roy.htm" TargetMode="External"/><Relationship Id="rId27" Type="http://schemas.openxmlformats.org/officeDocument/2006/relationships/image" Target="media/image10.png"/><Relationship Id="rId30"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36</Pages>
  <Words>31023</Words>
  <Characters>17684</Characters>
  <Application>Microsoft Office Word</Application>
  <DocSecurity>0</DocSecurity>
  <Lines>147</Lines>
  <Paragraphs>97</Paragraphs>
  <ScaleCrop>false</ScaleCrop>
  <HeadingPairs>
    <vt:vector size="2" baseType="variant">
      <vt:variant>
        <vt:lpstr>Tytuł</vt:lpstr>
      </vt:variant>
      <vt:variant>
        <vt:i4>1</vt:i4>
      </vt:variant>
    </vt:vector>
  </HeadingPairs>
  <TitlesOfParts>
    <vt:vector size="1" baseType="lpstr">
      <vt:lpstr>BalticGrid NA2</vt:lpstr>
    </vt:vector>
  </TitlesOfParts>
  <Company>PSNC</Company>
  <LinksUpToDate>false</LinksUpToDate>
  <CharactersWithSpaces>48610</CharactersWithSpaces>
  <SharedDoc>false</SharedDoc>
  <HLinks>
    <vt:vector size="54" baseType="variant">
      <vt:variant>
        <vt:i4>4194325</vt:i4>
      </vt:variant>
      <vt:variant>
        <vt:i4>162</vt:i4>
      </vt:variant>
      <vt:variant>
        <vt:i4>0</vt:i4>
      </vt:variant>
      <vt:variant>
        <vt:i4>5</vt:i4>
      </vt:variant>
      <vt:variant>
        <vt:lpwstr>https://edms.cern.ch/document/572489</vt:lpwstr>
      </vt:variant>
      <vt:variant>
        <vt:lpwstr/>
      </vt:variant>
      <vt:variant>
        <vt:i4>3211323</vt:i4>
      </vt:variant>
      <vt:variant>
        <vt:i4>159</vt:i4>
      </vt:variant>
      <vt:variant>
        <vt:i4>0</vt:i4>
      </vt:variant>
      <vt:variant>
        <vt:i4>5</vt:i4>
      </vt:variant>
      <vt:variant>
        <vt:lpwstr>http://www.cs.wisc.edu/condor/</vt:lpwstr>
      </vt:variant>
      <vt:variant>
        <vt:lpwstr/>
      </vt:variant>
      <vt:variant>
        <vt:i4>7077995</vt:i4>
      </vt:variant>
      <vt:variant>
        <vt:i4>156</vt:i4>
      </vt:variant>
      <vt:variant>
        <vt:i4>0</vt:i4>
      </vt:variant>
      <vt:variant>
        <vt:i4>5</vt:i4>
      </vt:variant>
      <vt:variant>
        <vt:lpwstr>http://www.cs.wisc.edu/condor/presentations/PC-2002/roy.htm</vt:lpwstr>
      </vt:variant>
      <vt:variant>
        <vt:lpwstr/>
      </vt:variant>
      <vt:variant>
        <vt:i4>3211320</vt:i4>
      </vt:variant>
      <vt:variant>
        <vt:i4>150</vt:i4>
      </vt:variant>
      <vt:variant>
        <vt:i4>0</vt:i4>
      </vt:variant>
      <vt:variant>
        <vt:i4>5</vt:i4>
      </vt:variant>
      <vt:variant>
        <vt:lpwstr>http://www.balticgrid.org/</vt:lpwstr>
      </vt:variant>
      <vt:variant>
        <vt:lpwstr/>
      </vt:variant>
      <vt:variant>
        <vt:i4>393225</vt:i4>
      </vt:variant>
      <vt:variant>
        <vt:i4>147</vt:i4>
      </vt:variant>
      <vt:variant>
        <vt:i4>0</vt:i4>
      </vt:variant>
      <vt:variant>
        <vt:i4>5</vt:i4>
      </vt:variant>
      <vt:variant>
        <vt:lpwstr>https://edms.cern.ch/file/572489/1/WMS-guide.pdf</vt:lpwstr>
      </vt:variant>
      <vt:variant>
        <vt:lpwstr/>
      </vt:variant>
      <vt:variant>
        <vt:i4>7864416</vt:i4>
      </vt:variant>
      <vt:variant>
        <vt:i4>144</vt:i4>
      </vt:variant>
      <vt:variant>
        <vt:i4>0</vt:i4>
      </vt:variant>
      <vt:variant>
        <vt:i4>5</vt:i4>
      </vt:variant>
      <vt:variant>
        <vt:lpwstr>http://edms.cern.ch/document/555796</vt:lpwstr>
      </vt:variant>
      <vt:variant>
        <vt:lpwstr/>
      </vt:variant>
      <vt:variant>
        <vt:i4>6881323</vt:i4>
      </vt:variant>
      <vt:variant>
        <vt:i4>141</vt:i4>
      </vt:variant>
      <vt:variant>
        <vt:i4>0</vt:i4>
      </vt:variant>
      <vt:variant>
        <vt:i4>5</vt:i4>
      </vt:variant>
      <vt:variant>
        <vt:lpwstr>http://glite.web.cern.ch/glite/</vt:lpwstr>
      </vt:variant>
      <vt:variant>
        <vt:lpwstr/>
      </vt:variant>
      <vt:variant>
        <vt:i4>6881401</vt:i4>
      </vt:variant>
      <vt:variant>
        <vt:i4>138</vt:i4>
      </vt:variant>
      <vt:variant>
        <vt:i4>0</vt:i4>
      </vt:variant>
      <vt:variant>
        <vt:i4>5</vt:i4>
      </vt:variant>
      <vt:variant>
        <vt:lpwstr>http://www.eu-egee.org/</vt:lpwstr>
      </vt:variant>
      <vt:variant>
        <vt:lpwstr/>
      </vt:variant>
      <vt:variant>
        <vt:i4>7864369</vt:i4>
      </vt:variant>
      <vt:variant>
        <vt:i4>135</vt:i4>
      </vt:variant>
      <vt:variant>
        <vt:i4>0</vt:i4>
      </vt:variant>
      <vt:variant>
        <vt:i4>5</vt:i4>
      </vt:variant>
      <vt:variant>
        <vt:lpwstr>http://public.eu-egee.org/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BalticGrid NA2</dc:title>
  <dc:creator>Mirosław Kupczyk</dc:creator>
  <cp:lastModifiedBy>ZigiZ</cp:lastModifiedBy>
  <cp:revision>2</cp:revision>
  <cp:lastPrinted>2007-06-26T08:26:00Z</cp:lastPrinted>
  <dcterms:created xsi:type="dcterms:W3CDTF">2007-06-29T13:25:00Z</dcterms:created>
  <dcterms:modified xsi:type="dcterms:W3CDTF">2007-06-29T13:25:00Z</dcterms:modified>
</cp:coreProperties>
</file>